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0800"/>
      </w:tblGrid>
      <w:tr w:rsidR="00415FA8" w:rsidRPr="00415FA8" w14:paraId="389D3463" w14:textId="77777777" w:rsidTr="00415FA8">
        <w:trPr>
          <w:tblCellSpacing w:w="0" w:type="dxa"/>
        </w:trPr>
        <w:tc>
          <w:tcPr>
            <w:tcW w:w="0" w:type="auto"/>
            <w:vAlign w:val="center"/>
            <w:hideMark/>
          </w:tcPr>
          <w:p w14:paraId="2FA71A00" w14:textId="77777777" w:rsidR="00415FA8" w:rsidRPr="00415FA8" w:rsidRDefault="00415FA8" w:rsidP="00415FA8">
            <w:pPr>
              <w:rPr>
                <w:rFonts w:ascii="Times New Roman" w:eastAsia="Times New Roman" w:hAnsi="Times New Roman" w:cs="Times New Roman"/>
                <w:sz w:val="24"/>
                <w:szCs w:val="24"/>
              </w:rPr>
            </w:pPr>
            <w:bookmarkStart w:id="0" w:name="_GoBack"/>
            <w:bookmarkEnd w:id="0"/>
          </w:p>
        </w:tc>
      </w:tr>
      <w:tr w:rsidR="00415FA8" w:rsidRPr="00415FA8" w14:paraId="23C670B3" w14:textId="77777777" w:rsidTr="00415FA8">
        <w:trPr>
          <w:tblCellSpacing w:w="0" w:type="dxa"/>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800"/>
            </w:tblGrid>
            <w:tr w:rsidR="00415FA8" w:rsidRPr="00415FA8" w14:paraId="00835971" w14:textId="77777777">
              <w:trPr>
                <w:tblCellSpacing w:w="0" w:type="dxa"/>
                <w:jc w:val="center"/>
              </w:trPr>
              <w:tc>
                <w:tcPr>
                  <w:tcW w:w="0" w:type="auto"/>
                  <w:shd w:val="clear" w:color="auto" w:fill="FFFFFF"/>
                  <w:vAlign w:val="center"/>
                  <w:hideMark/>
                </w:tcPr>
                <w:tbl>
                  <w:tblPr>
                    <w:tblW w:w="9180" w:type="dxa"/>
                    <w:jc w:val="center"/>
                    <w:tblCellSpacing w:w="0" w:type="dxa"/>
                    <w:tblCellMar>
                      <w:left w:w="0" w:type="dxa"/>
                      <w:right w:w="0" w:type="dxa"/>
                    </w:tblCellMar>
                    <w:tblLook w:val="04A0" w:firstRow="1" w:lastRow="0" w:firstColumn="1" w:lastColumn="0" w:noHBand="0" w:noVBand="1"/>
                  </w:tblPr>
                  <w:tblGrid>
                    <w:gridCol w:w="9180"/>
                  </w:tblGrid>
                  <w:tr w:rsidR="00415FA8" w:rsidRPr="00415FA8" w14:paraId="28EEE567" w14:textId="77777777">
                    <w:trPr>
                      <w:tblCellSpacing w:w="0" w:type="dxa"/>
                      <w:jc w:val="center"/>
                    </w:trPr>
                    <w:tc>
                      <w:tcPr>
                        <w:tcW w:w="0" w:type="auto"/>
                        <w:tcMar>
                          <w:top w:w="225" w:type="dxa"/>
                          <w:left w:w="75" w:type="dxa"/>
                          <w:bottom w:w="225" w:type="dxa"/>
                          <w:right w:w="75"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030"/>
                        </w:tblGrid>
                        <w:tr w:rsidR="00415FA8" w:rsidRPr="00415FA8" w14:paraId="732B42A5" w14:textId="77777777">
                          <w:trPr>
                            <w:tblCellSpacing w:w="0" w:type="dxa"/>
                            <w:jc w:val="center"/>
                          </w:trPr>
                          <w:tc>
                            <w:tcPr>
                              <w:tcW w:w="0" w:type="auto"/>
                              <w:shd w:val="clear" w:color="auto" w:fill="373737"/>
                              <w:tcMar>
                                <w:top w:w="15" w:type="dxa"/>
                                <w:left w:w="15" w:type="dxa"/>
                                <w:bottom w:w="15" w:type="dxa"/>
                                <w:right w:w="15" w:type="dxa"/>
                              </w:tcMar>
                              <w:hideMark/>
                            </w:tcPr>
                            <w:tbl>
                              <w:tblPr>
                                <w:tblW w:w="5000" w:type="pct"/>
                                <w:jc w:val="center"/>
                                <w:tblCellSpacing w:w="0" w:type="dxa"/>
                                <w:shd w:val="clear" w:color="auto" w:fill="373737"/>
                                <w:tblCellMar>
                                  <w:left w:w="0" w:type="dxa"/>
                                  <w:right w:w="0" w:type="dxa"/>
                                </w:tblCellMar>
                                <w:tblLook w:val="04A0" w:firstRow="1" w:lastRow="0" w:firstColumn="1" w:lastColumn="0" w:noHBand="0" w:noVBand="1"/>
                              </w:tblPr>
                              <w:tblGrid>
                                <w:gridCol w:w="9000"/>
                              </w:tblGrid>
                              <w:tr w:rsidR="00415FA8" w:rsidRPr="00415FA8" w14:paraId="450E5FDA" w14:textId="77777777">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6C39B9A0" w14:textId="77777777">
                                      <w:trPr>
                                        <w:tblCellSpacing w:w="0" w:type="dxa"/>
                                        <w:jc w:val="center"/>
                                      </w:trPr>
                                      <w:tc>
                                        <w:tcPr>
                                          <w:tcW w:w="5000" w:type="pct"/>
                                          <w:shd w:val="clear" w:color="auto" w:fill="EB4C39"/>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62669F56" w14:textId="77777777">
                                            <w:trPr>
                                              <w:tblCellSpacing w:w="0" w:type="dxa"/>
                                            </w:trPr>
                                            <w:tc>
                                              <w:tcPr>
                                                <w:tcW w:w="0" w:type="auto"/>
                                                <w:tcMar>
                                                  <w:top w:w="150" w:type="dxa"/>
                                                  <w:left w:w="300" w:type="dxa"/>
                                                  <w:bottom w:w="150" w:type="dxa"/>
                                                  <w:right w:w="300" w:type="dxa"/>
                                                </w:tcMar>
                                                <w:hideMark/>
                                              </w:tcPr>
                                              <w:p w14:paraId="01EF9143" w14:textId="77777777" w:rsidR="00415FA8" w:rsidRPr="00415FA8" w:rsidRDefault="00415FA8" w:rsidP="00415FA8">
                                                <w:pPr>
                                                  <w:jc w:val="center"/>
                                                  <w:rPr>
                                                    <w:rFonts w:ascii="Georgia" w:eastAsia="Times New Roman" w:hAnsi="Georgia" w:cs="Times New Roman"/>
                                                    <w:i/>
                                                    <w:iCs/>
                                                    <w:color w:val="FFFFFF"/>
                                                    <w:sz w:val="36"/>
                                                    <w:szCs w:val="36"/>
                                                  </w:rPr>
                                                </w:pPr>
                                              </w:p>
                                              <w:p w14:paraId="5EA45BE7" w14:textId="77777777" w:rsidR="00415FA8" w:rsidRPr="00415FA8" w:rsidRDefault="00415FA8" w:rsidP="00415FA8">
                                                <w:pPr>
                                                  <w:jc w:val="center"/>
                                                  <w:rPr>
                                                    <w:rFonts w:ascii="Georgia" w:eastAsia="Times New Roman" w:hAnsi="Georgia" w:cs="Times New Roman"/>
                                                    <w:i/>
                                                    <w:iCs/>
                                                    <w:color w:val="FFFFFF"/>
                                                    <w:sz w:val="36"/>
                                                    <w:szCs w:val="36"/>
                                                  </w:rPr>
                                                </w:pPr>
                                                <w:r w:rsidRPr="00415FA8">
                                                  <w:rPr>
                                                    <w:rFonts w:ascii="Garamond" w:eastAsia="Times New Roman" w:hAnsi="Garamond" w:cs="Times New Roman"/>
                                                    <w:b/>
                                                    <w:bCs/>
                                                    <w:color w:val="FFFFFF"/>
                                                    <w:sz w:val="54"/>
                                                    <w:szCs w:val="54"/>
                                                  </w:rPr>
                                                  <w:t>For Immediate Release</w:t>
                                                </w:r>
                                              </w:p>
                                            </w:tc>
                                          </w:tr>
                                        </w:tbl>
                                        <w:p w14:paraId="15FB7EBC" w14:textId="77777777" w:rsidR="00415FA8" w:rsidRPr="00415FA8" w:rsidRDefault="00415FA8" w:rsidP="00415FA8">
                                          <w:pPr>
                                            <w:rPr>
                                              <w:rFonts w:ascii="Times New Roman" w:eastAsia="Times New Roman" w:hAnsi="Times New Roman" w:cs="Times New Roman"/>
                                              <w:sz w:val="24"/>
                                              <w:szCs w:val="24"/>
                                            </w:rPr>
                                          </w:pPr>
                                        </w:p>
                                      </w:tc>
                                    </w:tr>
                                  </w:tbl>
                                  <w:p w14:paraId="7D932C54"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2013FB8C"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3A79D19C" w14:textId="77777777" w:rsidTr="00415FA8">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51040E25" w14:textId="77777777">
                                                  <w:trPr>
                                                    <w:trHeight w:val="15"/>
                                                    <w:tblCellSpacing w:w="0" w:type="dxa"/>
                                                    <w:jc w:val="center"/>
                                                  </w:trPr>
                                                  <w:tc>
                                                    <w:tcPr>
                                                      <w:tcW w:w="5000" w:type="pct"/>
                                                      <w:tcMar>
                                                        <w:top w:w="0" w:type="dxa"/>
                                                        <w:left w:w="0" w:type="dxa"/>
                                                        <w:bottom w:w="150" w:type="dxa"/>
                                                        <w:right w:w="0" w:type="dxa"/>
                                                      </w:tcMar>
                                                      <w:hideMark/>
                                                    </w:tcPr>
                                                    <w:p w14:paraId="12188070" w14:textId="28FC1C42" w:rsidR="00415FA8" w:rsidRPr="00415FA8" w:rsidRDefault="00415FA8" w:rsidP="00415FA8">
                                                      <w:pPr>
                                                        <w:spacing w:line="15" w:lineRule="atLeast"/>
                                                        <w:jc w:val="center"/>
                                                        <w:rPr>
                                                          <w:rFonts w:ascii="Times New Roman" w:eastAsia="Times New Roman" w:hAnsi="Times New Roman" w:cs="Times New Roman"/>
                                                          <w:sz w:val="24"/>
                                                          <w:szCs w:val="24"/>
                                                        </w:rPr>
                                                      </w:pPr>
                                                      <w:r w:rsidRPr="00415FA8">
                                                        <w:rPr>
                                                          <w:rFonts w:ascii="Times New Roman" w:eastAsia="Times New Roman" w:hAnsi="Times New Roman" w:cs="Times New Roman"/>
                                                          <w:noProof/>
                                                          <w:sz w:val="24"/>
                                                          <w:szCs w:val="24"/>
                                                        </w:rPr>
                                                        <w:drawing>
                                                          <wp:inline distT="0" distB="0" distL="0" distR="0" wp14:anchorId="2E3B4E85" wp14:editId="01760DCD">
                                                            <wp:extent cx="4572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239F89E5" w14:textId="77777777" w:rsidR="00415FA8" w:rsidRPr="00415FA8" w:rsidRDefault="00415FA8" w:rsidP="00415FA8">
                                                <w:pPr>
                                                  <w:jc w:val="center"/>
                                                  <w:rPr>
                                                    <w:rFonts w:ascii="Times New Roman" w:eastAsia="Times New Roman" w:hAnsi="Times New Roman" w:cs="Times New Roman"/>
                                                    <w:sz w:val="24"/>
                                                    <w:szCs w:val="24"/>
                                                  </w:rPr>
                                                </w:pPr>
                                              </w:p>
                                            </w:tc>
                                          </w:tr>
                                        </w:tbl>
                                        <w:p w14:paraId="6E6B2915" w14:textId="77777777" w:rsidR="00415FA8" w:rsidRPr="00415FA8" w:rsidRDefault="00415FA8" w:rsidP="00415FA8">
                                          <w:pPr>
                                            <w:rPr>
                                              <w:rFonts w:ascii="Times New Roman" w:eastAsia="Times New Roman" w:hAnsi="Times New Roman" w:cs="Times New Roman"/>
                                              <w:sz w:val="24"/>
                                              <w:szCs w:val="24"/>
                                            </w:rPr>
                                          </w:pPr>
                                        </w:p>
                                      </w:tc>
                                    </w:tr>
                                  </w:tbl>
                                  <w:p w14:paraId="39A5F982"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4500"/>
                                      <w:gridCol w:w="4500"/>
                                    </w:tblGrid>
                                    <w:tr w:rsidR="00415FA8" w:rsidRPr="00415FA8" w14:paraId="6050F3BA" w14:textId="77777777">
                                      <w:trPr>
                                        <w:tblCellSpacing w:w="0" w:type="dxa"/>
                                        <w:jc w:val="center"/>
                                      </w:trPr>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415FA8" w:rsidRPr="00415FA8" w14:paraId="560D5A49" w14:textId="77777777" w:rsidTr="00415FA8">
                                            <w:trPr>
                                              <w:tblCellSpacing w:w="0" w:type="dxa"/>
                                            </w:trPr>
                                            <w:tc>
                                              <w:tcPr>
                                                <w:tcW w:w="0" w:type="auto"/>
                                                <w:tcMar>
                                                  <w:top w:w="150" w:type="dxa"/>
                                                  <w:left w:w="0" w:type="dxa"/>
                                                  <w:bottom w:w="150" w:type="dxa"/>
                                                  <w:right w:w="0" w:type="dxa"/>
                                                </w:tcMar>
                                                <w:hideMark/>
                                              </w:tcPr>
                                              <w:p w14:paraId="2F61CD4A" w14:textId="59DA6F3A" w:rsidR="00415FA8" w:rsidRPr="00415FA8" w:rsidRDefault="00415FA8" w:rsidP="00415FA8">
                                                <w:pPr>
                                                  <w:jc w:val="center"/>
                                                  <w:rPr>
                                                    <w:rFonts w:ascii="Times New Roman" w:eastAsia="Times New Roman" w:hAnsi="Times New Roman" w:cs="Times New Roman"/>
                                                    <w:sz w:val="24"/>
                                                    <w:szCs w:val="24"/>
                                                  </w:rPr>
                                                </w:pPr>
                                                <w:r w:rsidRPr="00415FA8">
                                                  <w:rPr>
                                                    <w:rFonts w:ascii="Times New Roman" w:eastAsia="Times New Roman" w:hAnsi="Times New Roman" w:cs="Times New Roman"/>
                                                    <w:noProof/>
                                                    <w:sz w:val="24"/>
                                                    <w:szCs w:val="24"/>
                                                  </w:rPr>
                                                  <w:drawing>
                                                    <wp:inline distT="0" distB="0" distL="0" distR="0" wp14:anchorId="34401BC3" wp14:editId="7B146E5A">
                                                      <wp:extent cx="2628900" cy="1417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417320"/>
                                                              </a:xfrm>
                                                              <a:prstGeom prst="rect">
                                                                <a:avLst/>
                                                              </a:prstGeom>
                                                              <a:noFill/>
                                                              <a:ln>
                                                                <a:noFill/>
                                                              </a:ln>
                                                            </pic:spPr>
                                                          </pic:pic>
                                                        </a:graphicData>
                                                      </a:graphic>
                                                    </wp:inline>
                                                  </w:drawing>
                                                </w:r>
                                              </w:p>
                                            </w:tc>
                                          </w:tr>
                                        </w:tbl>
                                        <w:p w14:paraId="594D8A85" w14:textId="77777777" w:rsidR="00415FA8" w:rsidRPr="00415FA8" w:rsidRDefault="00415FA8" w:rsidP="00415FA8">
                                          <w:pPr>
                                            <w:rPr>
                                              <w:rFonts w:ascii="Times New Roman" w:eastAsia="Times New Roman" w:hAnsi="Times New Roman" w:cs="Times New Roman"/>
                                              <w:sz w:val="24"/>
                                              <w:szCs w:val="24"/>
                                            </w:rPr>
                                          </w:pPr>
                                        </w:p>
                                      </w:tc>
                                      <w:tc>
                                        <w:tcPr>
                                          <w:tcW w:w="2500" w:type="pct"/>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415FA8" w:rsidRPr="00415FA8" w14:paraId="6B414F4A" w14:textId="77777777" w:rsidTr="00415FA8">
                                            <w:trPr>
                                              <w:tblCellSpacing w:w="0" w:type="dxa"/>
                                            </w:trPr>
                                            <w:tc>
                                              <w:tcPr>
                                                <w:tcW w:w="0" w:type="auto"/>
                                                <w:tcMar>
                                                  <w:top w:w="150" w:type="dxa"/>
                                                  <w:left w:w="150" w:type="dxa"/>
                                                  <w:bottom w:w="150" w:type="dxa"/>
                                                  <w:right w:w="300" w:type="dxa"/>
                                                </w:tcMar>
                                                <w:hideMark/>
                                              </w:tcPr>
                                              <w:p w14:paraId="0EC7EEA8" w14:textId="77777777" w:rsidR="00415FA8" w:rsidRPr="00415FA8" w:rsidRDefault="00415FA8" w:rsidP="00415FA8">
                                                <w:pPr>
                                                  <w:rPr>
                                                    <w:rFonts w:eastAsia="Times New Roman" w:cs="Arial"/>
                                                    <w:color w:val="373737"/>
                                                    <w:sz w:val="21"/>
                                                    <w:szCs w:val="21"/>
                                                  </w:rPr>
                                                </w:pPr>
                                                <w:r w:rsidRPr="00415FA8">
                                                  <w:rPr>
                                                    <w:rFonts w:eastAsia="Times New Roman" w:cs="Arial"/>
                                                    <w:b/>
                                                    <w:bCs/>
                                                    <w:color w:val="373737"/>
                                                    <w:sz w:val="21"/>
                                                    <w:szCs w:val="21"/>
                                                  </w:rPr>
                                                  <w:t>Media Contact</w:t>
                                                </w:r>
                                              </w:p>
                                              <w:p w14:paraId="271B4A72" w14:textId="77777777" w:rsidR="00415FA8" w:rsidRPr="00415FA8" w:rsidRDefault="00415FA8" w:rsidP="00415FA8">
                                                <w:pPr>
                                                  <w:rPr>
                                                    <w:rFonts w:eastAsia="Times New Roman" w:cs="Arial"/>
                                                    <w:color w:val="373737"/>
                                                    <w:sz w:val="21"/>
                                                    <w:szCs w:val="21"/>
                                                  </w:rPr>
                                                </w:pPr>
                                                <w:r w:rsidRPr="00415FA8">
                                                  <w:rPr>
                                                    <w:rFonts w:eastAsia="Times New Roman" w:cs="Arial"/>
                                                    <w:color w:val="373737"/>
                                                    <w:sz w:val="21"/>
                                                    <w:szCs w:val="21"/>
                                                  </w:rPr>
                                                  <w:t>Jacques Lamarre</w:t>
                                                </w:r>
                                              </w:p>
                                              <w:p w14:paraId="5D03BFB8" w14:textId="77777777" w:rsidR="00415FA8" w:rsidRPr="00415FA8" w:rsidRDefault="00415FA8" w:rsidP="00415FA8">
                                                <w:pPr>
                                                  <w:rPr>
                                                    <w:rFonts w:eastAsia="Times New Roman" w:cs="Arial"/>
                                                    <w:color w:val="373737"/>
                                                    <w:sz w:val="21"/>
                                                    <w:szCs w:val="21"/>
                                                  </w:rPr>
                                                </w:pPr>
                                                <w:r w:rsidRPr="00415FA8">
                                                  <w:rPr>
                                                    <w:rFonts w:eastAsia="Times New Roman" w:cs="Arial"/>
                                                    <w:color w:val="373737"/>
                                                    <w:sz w:val="21"/>
                                                    <w:szCs w:val="21"/>
                                                  </w:rPr>
                                                  <w:t>Chief Communications Officer</w:t>
                                                </w:r>
                                              </w:p>
                                              <w:p w14:paraId="73DEDA8B" w14:textId="77777777" w:rsidR="00415FA8" w:rsidRPr="00415FA8" w:rsidRDefault="00415FA8" w:rsidP="00415FA8">
                                                <w:pPr>
                                                  <w:rPr>
                                                    <w:rFonts w:eastAsia="Times New Roman" w:cs="Arial"/>
                                                    <w:color w:val="373737"/>
                                                    <w:sz w:val="21"/>
                                                    <w:szCs w:val="21"/>
                                                  </w:rPr>
                                                </w:pPr>
                                                <w:r w:rsidRPr="00415FA8">
                                                  <w:rPr>
                                                    <w:rFonts w:eastAsia="Times New Roman" w:cs="Arial"/>
                                                    <w:color w:val="373737"/>
                                                    <w:sz w:val="21"/>
                                                    <w:szCs w:val="21"/>
                                                  </w:rPr>
                                                  <w:t>Phone: (860) 965-9418</w:t>
                                                </w:r>
                                              </w:p>
                                              <w:p w14:paraId="47730B7E" w14:textId="77777777" w:rsidR="00415FA8" w:rsidRPr="00415FA8" w:rsidRDefault="00415FA8" w:rsidP="00415FA8">
                                                <w:pPr>
                                                  <w:rPr>
                                                    <w:rFonts w:eastAsia="Times New Roman" w:cs="Arial"/>
                                                    <w:color w:val="373737"/>
                                                    <w:sz w:val="21"/>
                                                    <w:szCs w:val="21"/>
                                                  </w:rPr>
                                                </w:pPr>
                                                <w:r w:rsidRPr="00415FA8">
                                                  <w:rPr>
                                                    <w:rFonts w:eastAsia="Times New Roman" w:cs="Arial"/>
                                                    <w:color w:val="373737"/>
                                                    <w:sz w:val="21"/>
                                                    <w:szCs w:val="21"/>
                                                  </w:rPr>
                                                  <w:t>Email address: jlamarre@buzz-engine.com</w:t>
                                                </w:r>
                                              </w:p>
                                              <w:p w14:paraId="238CCA80" w14:textId="77777777" w:rsidR="00415FA8" w:rsidRPr="00415FA8" w:rsidRDefault="00415FA8" w:rsidP="00415FA8">
                                                <w:pPr>
                                                  <w:rPr>
                                                    <w:rFonts w:eastAsia="Times New Roman" w:cs="Arial"/>
                                                    <w:color w:val="373737"/>
                                                    <w:sz w:val="21"/>
                                                    <w:szCs w:val="21"/>
                                                  </w:rPr>
                                                </w:pPr>
                                              </w:p>
                                            </w:tc>
                                          </w:tr>
                                        </w:tbl>
                                        <w:p w14:paraId="438BABF7" w14:textId="77777777" w:rsidR="00415FA8" w:rsidRPr="00415FA8" w:rsidRDefault="00415FA8" w:rsidP="00415FA8">
                                          <w:pPr>
                                            <w:rPr>
                                              <w:rFonts w:ascii="Times New Roman" w:eastAsia="Times New Roman" w:hAnsi="Times New Roman" w:cs="Times New Roman"/>
                                              <w:sz w:val="24"/>
                                              <w:szCs w:val="24"/>
                                            </w:rPr>
                                          </w:pPr>
                                        </w:p>
                                      </w:tc>
                                    </w:tr>
                                  </w:tbl>
                                  <w:p w14:paraId="1CA30DF9"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5FEA2948"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7C3D4286" w14:textId="77777777" w:rsidTr="00415FA8">
                                            <w:trPr>
                                              <w:tblCellSpacing w:w="0" w:type="dxa"/>
                                            </w:trPr>
                                            <w:tc>
                                              <w:tcPr>
                                                <w:tcW w:w="0" w:type="auto"/>
                                                <w:tcMar>
                                                  <w:top w:w="150" w:type="dxa"/>
                                                  <w:left w:w="0" w:type="dxa"/>
                                                  <w:bottom w:w="150" w:type="dxa"/>
                                                  <w:right w:w="0" w:type="dxa"/>
                                                </w:tcMar>
                                                <w:hideMark/>
                                              </w:tcPr>
                                              <w:p w14:paraId="365BD669" w14:textId="5618F7D6" w:rsidR="00415FA8" w:rsidRPr="00415FA8" w:rsidRDefault="00415FA8" w:rsidP="00415FA8">
                                                <w:pPr>
                                                  <w:jc w:val="center"/>
                                                  <w:rPr>
                                                    <w:rFonts w:ascii="Times New Roman" w:eastAsia="Times New Roman" w:hAnsi="Times New Roman" w:cs="Times New Roman"/>
                                                    <w:sz w:val="24"/>
                                                    <w:szCs w:val="24"/>
                                                  </w:rPr>
                                                </w:pPr>
                                                <w:r w:rsidRPr="00415FA8">
                                                  <w:rPr>
                                                    <w:rFonts w:ascii="Times New Roman" w:eastAsia="Times New Roman" w:hAnsi="Times New Roman" w:cs="Times New Roman"/>
                                                    <w:noProof/>
                                                    <w:sz w:val="24"/>
                                                    <w:szCs w:val="24"/>
                                                  </w:rPr>
                                                  <w:drawing>
                                                    <wp:inline distT="0" distB="0" distL="0" distR="0" wp14:anchorId="1A75C5D8" wp14:editId="47384E19">
                                                      <wp:extent cx="5715000" cy="2506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06980"/>
                                                              </a:xfrm>
                                                              <a:prstGeom prst="rect">
                                                                <a:avLst/>
                                                              </a:prstGeom>
                                                              <a:noFill/>
                                                              <a:ln>
                                                                <a:noFill/>
                                                              </a:ln>
                                                            </pic:spPr>
                                                          </pic:pic>
                                                        </a:graphicData>
                                                      </a:graphic>
                                                    </wp:inline>
                                                  </w:drawing>
                                                </w:r>
                                              </w:p>
                                            </w:tc>
                                          </w:tr>
                                        </w:tbl>
                                        <w:p w14:paraId="552DFA5A" w14:textId="77777777" w:rsidR="00415FA8" w:rsidRPr="00415FA8" w:rsidRDefault="00415FA8" w:rsidP="00415FA8">
                                          <w:pPr>
                                            <w:rPr>
                                              <w:rFonts w:ascii="Times New Roman" w:eastAsia="Times New Roman" w:hAnsi="Times New Roman" w:cs="Times New Roman"/>
                                              <w:sz w:val="24"/>
                                              <w:szCs w:val="24"/>
                                            </w:rPr>
                                          </w:pPr>
                                        </w:p>
                                      </w:tc>
                                    </w:tr>
                                  </w:tbl>
                                  <w:p w14:paraId="353EA026"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1EC488E1"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4904B4E7" w14:textId="77777777" w:rsidTr="00415FA8">
                                            <w:trPr>
                                              <w:tblCellSpacing w:w="0" w:type="dxa"/>
                                            </w:trPr>
                                            <w:tc>
                                              <w:tcPr>
                                                <w:tcW w:w="0" w:type="auto"/>
                                                <w:tcMar>
                                                  <w:top w:w="150" w:type="dxa"/>
                                                  <w:left w:w="300" w:type="dxa"/>
                                                  <w:bottom w:w="150" w:type="dxa"/>
                                                  <w:right w:w="300" w:type="dxa"/>
                                                </w:tcMar>
                                                <w:hideMark/>
                                              </w:tcPr>
                                              <w:p w14:paraId="3E92A859" w14:textId="77777777" w:rsidR="00415FA8" w:rsidRPr="00415FA8" w:rsidRDefault="00415FA8" w:rsidP="00415FA8">
                                                <w:pPr>
                                                  <w:jc w:val="center"/>
                                                  <w:rPr>
                                                    <w:rFonts w:ascii="Georgia" w:eastAsia="Times New Roman" w:hAnsi="Georgia" w:cs="Times New Roman"/>
                                                    <w:color w:val="373737"/>
                                                    <w:sz w:val="36"/>
                                                    <w:szCs w:val="36"/>
                                                  </w:rPr>
                                                </w:pPr>
                                              </w:p>
                                              <w:p w14:paraId="1B51304E" w14:textId="77777777" w:rsidR="00415FA8" w:rsidRPr="00415FA8" w:rsidRDefault="00415FA8" w:rsidP="00415FA8">
                                                <w:pPr>
                                                  <w:jc w:val="center"/>
                                                  <w:rPr>
                                                    <w:rFonts w:ascii="Georgia" w:eastAsia="Times New Roman" w:hAnsi="Georgia" w:cs="Times New Roman"/>
                                                    <w:color w:val="373737"/>
                                                    <w:sz w:val="36"/>
                                                    <w:szCs w:val="36"/>
                                                  </w:rPr>
                                                </w:pPr>
                                                <w:r w:rsidRPr="00415FA8">
                                                  <w:rPr>
                                                    <w:rFonts w:ascii="Times New Roman" w:eastAsia="Times New Roman" w:hAnsi="Times New Roman" w:cs="Times New Roman"/>
                                                    <w:b/>
                                                    <w:bCs/>
                                                    <w:color w:val="000000"/>
                                                    <w:sz w:val="39"/>
                                                    <w:szCs w:val="39"/>
                                                  </w:rPr>
                                                  <w:t xml:space="preserve">Out Film CT Announces Dates for 35th Annual Connecticut LGBTQ Film Festival, </w:t>
                                                </w:r>
                                              </w:p>
                                              <w:p w14:paraId="14B6EF3D" w14:textId="77777777" w:rsidR="00415FA8" w:rsidRPr="00415FA8" w:rsidRDefault="00415FA8" w:rsidP="00415FA8">
                                                <w:pPr>
                                                  <w:jc w:val="center"/>
                                                  <w:rPr>
                                                    <w:rFonts w:ascii="Georgia" w:eastAsia="Times New Roman" w:hAnsi="Georgia" w:cs="Times New Roman"/>
                                                    <w:color w:val="373737"/>
                                                    <w:sz w:val="36"/>
                                                    <w:szCs w:val="36"/>
                                                  </w:rPr>
                                                </w:pPr>
                                                <w:r w:rsidRPr="00415FA8">
                                                  <w:rPr>
                                                    <w:rFonts w:ascii="Times New Roman" w:eastAsia="Times New Roman" w:hAnsi="Times New Roman" w:cs="Times New Roman"/>
                                                    <w:b/>
                                                    <w:bCs/>
                                                    <w:color w:val="000000"/>
                                                    <w:sz w:val="39"/>
                                                    <w:szCs w:val="39"/>
                                                  </w:rPr>
                                                  <w:t>June 3 through 12, 2022</w:t>
                                                </w:r>
                                              </w:p>
                                            </w:tc>
                                          </w:tr>
                                        </w:tbl>
                                        <w:p w14:paraId="549CCF2B" w14:textId="77777777" w:rsidR="00415FA8" w:rsidRPr="00415FA8" w:rsidRDefault="00415FA8" w:rsidP="00415FA8">
                                          <w:pPr>
                                            <w:rPr>
                                              <w:rFonts w:ascii="Times New Roman" w:eastAsia="Times New Roman" w:hAnsi="Times New Roman" w:cs="Times New Roman"/>
                                              <w:sz w:val="24"/>
                                              <w:szCs w:val="24"/>
                                            </w:rPr>
                                          </w:pPr>
                                        </w:p>
                                      </w:tc>
                                    </w:tr>
                                  </w:tbl>
                                  <w:p w14:paraId="74C3D48F"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5FDE043E"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00817018" w14:textId="77777777" w:rsidTr="00415FA8">
                                            <w:trPr>
                                              <w:tblCellSpacing w:w="0" w:type="dxa"/>
                                            </w:trPr>
                                            <w:tc>
                                              <w:tcPr>
                                                <w:tcW w:w="0" w:type="auto"/>
                                                <w:tcMar>
                                                  <w:top w:w="150" w:type="dxa"/>
                                                  <w:left w:w="300" w:type="dxa"/>
                                                  <w:bottom w:w="150" w:type="dxa"/>
                                                  <w:right w:w="300" w:type="dxa"/>
                                                </w:tcMar>
                                                <w:hideMark/>
                                              </w:tcPr>
                                              <w:p w14:paraId="17BE7454" w14:textId="77777777" w:rsidR="00415FA8" w:rsidRPr="00415FA8" w:rsidRDefault="00415FA8" w:rsidP="00415FA8">
                                                <w:pPr>
                                                  <w:jc w:val="center"/>
                                                  <w:rPr>
                                                    <w:rFonts w:eastAsia="Times New Roman" w:cs="Arial"/>
                                                    <w:color w:val="373737"/>
                                                    <w:sz w:val="21"/>
                                                    <w:szCs w:val="21"/>
                                                  </w:rPr>
                                                </w:pPr>
                                                <w:r w:rsidRPr="00415FA8">
                                                  <w:rPr>
                                                    <w:rFonts w:ascii="Times New Roman" w:eastAsia="Times New Roman" w:hAnsi="Times New Roman" w:cs="Times New Roman"/>
                                                    <w:b/>
                                                    <w:bCs/>
                                                    <w:color w:val="000000"/>
                                                    <w:sz w:val="33"/>
                                                    <w:szCs w:val="33"/>
                                                  </w:rPr>
                                                  <w:t>Connecticut's LGBTQ Film Festival to Offer Hybrid Format of In-Person and Virtual Screenings for 2022</w:t>
                                                </w:r>
                                              </w:p>
                                            </w:tc>
                                          </w:tr>
                                        </w:tbl>
                                        <w:p w14:paraId="00B5F754" w14:textId="77777777" w:rsidR="00415FA8" w:rsidRPr="00415FA8" w:rsidRDefault="00415FA8" w:rsidP="00415FA8">
                                          <w:pPr>
                                            <w:rPr>
                                              <w:rFonts w:ascii="Times New Roman" w:eastAsia="Times New Roman" w:hAnsi="Times New Roman" w:cs="Times New Roman"/>
                                              <w:sz w:val="24"/>
                                              <w:szCs w:val="24"/>
                                            </w:rPr>
                                          </w:pPr>
                                        </w:p>
                                      </w:tc>
                                    </w:tr>
                                  </w:tbl>
                                  <w:p w14:paraId="6355A2BC"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7EC99C14"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29901864" w14:textId="77777777" w:rsidTr="00415FA8">
                                            <w:trPr>
                                              <w:tblCellSpacing w:w="0" w:type="dxa"/>
                                            </w:trPr>
                                            <w:tc>
                                              <w:tcPr>
                                                <w:tcW w:w="0" w:type="auto"/>
                                                <w:tcMar>
                                                  <w:top w:w="150" w:type="dxa"/>
                                                  <w:left w:w="0" w:type="dxa"/>
                                                  <w:bottom w:w="150" w:type="dxa"/>
                                                  <w:right w:w="0" w:type="dxa"/>
                                                </w:tcMar>
                                                <w:hideMark/>
                                              </w:tcPr>
                                              <w:p w14:paraId="67510094" w14:textId="5450FFD8" w:rsidR="00415FA8" w:rsidRPr="00415FA8" w:rsidRDefault="00415FA8" w:rsidP="00415FA8">
                                                <w:pPr>
                                                  <w:jc w:val="center"/>
                                                  <w:rPr>
                                                    <w:rFonts w:ascii="Times New Roman" w:eastAsia="Times New Roman" w:hAnsi="Times New Roman" w:cs="Times New Roman"/>
                                                    <w:sz w:val="24"/>
                                                    <w:szCs w:val="24"/>
                                                  </w:rPr>
                                                </w:pPr>
                                                <w:r w:rsidRPr="00415FA8">
                                                  <w:rPr>
                                                    <w:rFonts w:ascii="Times New Roman" w:eastAsia="Times New Roman" w:hAnsi="Times New Roman" w:cs="Times New Roman"/>
                                                    <w:noProof/>
                                                    <w:sz w:val="24"/>
                                                    <w:szCs w:val="24"/>
                                                  </w:rPr>
                                                  <w:lastRenderedPageBreak/>
                                                  <w:drawing>
                                                    <wp:inline distT="0" distB="0" distL="0" distR="0" wp14:anchorId="3333C1EE" wp14:editId="2011575B">
                                                      <wp:extent cx="5364480" cy="30175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4480" cy="3017520"/>
                                                              </a:xfrm>
                                                              <a:prstGeom prst="rect">
                                                                <a:avLst/>
                                                              </a:prstGeom>
                                                              <a:noFill/>
                                                              <a:ln>
                                                                <a:noFill/>
                                                              </a:ln>
                                                            </pic:spPr>
                                                          </pic:pic>
                                                        </a:graphicData>
                                                      </a:graphic>
                                                    </wp:inline>
                                                  </w:drawing>
                                                </w:r>
                                              </w:p>
                                            </w:tc>
                                          </w:tr>
                                        </w:tbl>
                                        <w:p w14:paraId="18047A04" w14:textId="77777777" w:rsidR="00415FA8" w:rsidRPr="00415FA8" w:rsidRDefault="00415FA8" w:rsidP="00415FA8">
                                          <w:pPr>
                                            <w:rPr>
                                              <w:rFonts w:ascii="Times New Roman" w:eastAsia="Times New Roman" w:hAnsi="Times New Roman" w:cs="Times New Roman"/>
                                              <w:sz w:val="24"/>
                                              <w:szCs w:val="24"/>
                                            </w:rPr>
                                          </w:pPr>
                                        </w:p>
                                      </w:tc>
                                    </w:tr>
                                  </w:tbl>
                                  <w:p w14:paraId="1775A70D"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0350F0FA"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7D1D5E8A" w14:textId="77777777" w:rsidTr="00415FA8">
                                            <w:trPr>
                                              <w:tblCellSpacing w:w="0" w:type="dxa"/>
                                            </w:trPr>
                                            <w:tc>
                                              <w:tcPr>
                                                <w:tcW w:w="0" w:type="auto"/>
                                                <w:tcMar>
                                                  <w:top w:w="150" w:type="dxa"/>
                                                  <w:left w:w="300" w:type="dxa"/>
                                                  <w:bottom w:w="150" w:type="dxa"/>
                                                  <w:right w:w="300" w:type="dxa"/>
                                                </w:tcMar>
                                                <w:hideMark/>
                                              </w:tcPr>
                                              <w:p w14:paraId="179653E6" w14:textId="77777777" w:rsidR="00415FA8" w:rsidRPr="00415FA8" w:rsidRDefault="00415FA8" w:rsidP="00415FA8">
                                                <w:pPr>
                                                  <w:rPr>
                                                    <w:rFonts w:eastAsia="Times New Roman" w:cs="Arial"/>
                                                    <w:color w:val="373737"/>
                                                    <w:sz w:val="21"/>
                                                    <w:szCs w:val="21"/>
                                                  </w:rPr>
                                                </w:pPr>
                                                <w:r w:rsidRPr="00415FA8">
                                                  <w:rPr>
                                                    <w:rFonts w:eastAsia="Times New Roman" w:cs="Arial"/>
                                                    <w:color w:val="373737"/>
                                                    <w:sz w:val="21"/>
                                                    <w:szCs w:val="21"/>
                                                  </w:rPr>
                                                  <w:t xml:space="preserve">Still from </w:t>
                                                </w:r>
                                                <w:r w:rsidRPr="00415FA8">
                                                  <w:rPr>
                                                    <w:rFonts w:eastAsia="Times New Roman" w:cs="Arial"/>
                                                    <w:i/>
                                                    <w:iCs/>
                                                    <w:color w:val="373737"/>
                                                    <w:sz w:val="21"/>
                                                    <w:szCs w:val="21"/>
                                                  </w:rPr>
                                                  <w:t xml:space="preserve">Sublet, </w:t>
                                                </w:r>
                                                <w:r w:rsidRPr="00415FA8">
                                                  <w:rPr>
                                                    <w:rFonts w:eastAsia="Times New Roman" w:cs="Arial"/>
                                                    <w:color w:val="373737"/>
                                                    <w:sz w:val="21"/>
                                                    <w:szCs w:val="21"/>
                                                  </w:rPr>
                                                  <w:t>Winner of the 2021 Jury Prize for the Connecticut LGBTQ Film Festival.</w:t>
                                                </w:r>
                                              </w:p>
                                            </w:tc>
                                          </w:tr>
                                        </w:tbl>
                                        <w:p w14:paraId="6AC0D8FA" w14:textId="77777777" w:rsidR="00415FA8" w:rsidRPr="00415FA8" w:rsidRDefault="00415FA8" w:rsidP="00415FA8">
                                          <w:pPr>
                                            <w:rPr>
                                              <w:rFonts w:ascii="Times New Roman" w:eastAsia="Times New Roman" w:hAnsi="Times New Roman" w:cs="Times New Roman"/>
                                              <w:sz w:val="24"/>
                                              <w:szCs w:val="24"/>
                                            </w:rPr>
                                          </w:pPr>
                                        </w:p>
                                      </w:tc>
                                    </w:tr>
                                  </w:tbl>
                                  <w:p w14:paraId="5339477D"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3C35713A" w14:textId="77777777">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03F22DC6" w14:textId="77777777" w:rsidTr="00415FA8">
                                            <w:trPr>
                                              <w:tblCellSpacing w:w="0" w:type="dxa"/>
                                            </w:trPr>
                                            <w:tc>
                                              <w:tcPr>
                                                <w:tcW w:w="0" w:type="auto"/>
                                                <w:tcMar>
                                                  <w:top w:w="150" w:type="dxa"/>
                                                  <w:left w:w="300" w:type="dxa"/>
                                                  <w:bottom w:w="150" w:type="dxa"/>
                                                  <w:right w:w="300" w:type="dxa"/>
                                                </w:tcMar>
                                                <w:hideMark/>
                                              </w:tcPr>
                                              <w:p w14:paraId="577867BE" w14:textId="77777777" w:rsidR="00415FA8" w:rsidRPr="00415FA8" w:rsidRDefault="00415FA8" w:rsidP="00415FA8">
                                                <w:pPr>
                                                  <w:rPr>
                                                    <w:rFonts w:eastAsia="Times New Roman" w:cs="Arial"/>
                                                    <w:color w:val="373737"/>
                                                    <w:sz w:val="21"/>
                                                    <w:szCs w:val="21"/>
                                                  </w:rPr>
                                                </w:pPr>
                                                <w:r w:rsidRPr="00415FA8">
                                                  <w:rPr>
                                                    <w:rFonts w:ascii="Times New Roman" w:eastAsia="Times New Roman" w:hAnsi="Times New Roman" w:cs="Times New Roman"/>
                                                    <w:b/>
                                                    <w:bCs/>
                                                    <w:color w:val="000000"/>
                                                    <w:sz w:val="24"/>
                                                    <w:szCs w:val="24"/>
                                                  </w:rPr>
                                                  <w:t>March 21, 2021/Hartford, Conn. – Out Film CT,</w:t>
                                                </w:r>
                                                <w:r w:rsidRPr="00415FA8">
                                                  <w:rPr>
                                                    <w:rFonts w:ascii="Times New Roman" w:eastAsia="Times New Roman" w:hAnsi="Times New Roman" w:cs="Times New Roman"/>
                                                    <w:color w:val="000000"/>
                                                    <w:sz w:val="24"/>
                                                    <w:szCs w:val="24"/>
                                                  </w:rPr>
                                                  <w:t xml:space="preserve"> which produces Connecticut's longest-running film festival, announced today the dates for the </w:t>
                                                </w:r>
                                                <w:r w:rsidRPr="00415FA8">
                                                  <w:rPr>
                                                    <w:rFonts w:ascii="Times New Roman" w:eastAsia="Times New Roman" w:hAnsi="Times New Roman" w:cs="Times New Roman"/>
                                                    <w:b/>
                                                    <w:bCs/>
                                                    <w:color w:val="000000"/>
                                                    <w:sz w:val="24"/>
                                                    <w:szCs w:val="24"/>
                                                  </w:rPr>
                                                  <w:t>35th Connecticut LGBTQ Film Festival</w:t>
                                                </w:r>
                                                <w:r w:rsidRPr="00415FA8">
                                                  <w:rPr>
                                                    <w:rFonts w:ascii="Times New Roman" w:eastAsia="Times New Roman" w:hAnsi="Times New Roman" w:cs="Times New Roman"/>
                                                    <w:color w:val="000000"/>
                                                    <w:sz w:val="24"/>
                                                    <w:szCs w:val="24"/>
                                                  </w:rPr>
                                                  <w:t xml:space="preserve">, a hybrid event that will feature </w:t>
                                                </w:r>
                                                <w:r w:rsidRPr="00415FA8">
                                                  <w:rPr>
                                                    <w:rFonts w:ascii="Times New Roman" w:eastAsia="Times New Roman" w:hAnsi="Times New Roman" w:cs="Times New Roman"/>
                                                    <w:b/>
                                                    <w:bCs/>
                                                    <w:color w:val="000000"/>
                                                    <w:sz w:val="24"/>
                                                    <w:szCs w:val="24"/>
                                                  </w:rPr>
                                                  <w:t>both in-person and virtual screenings.</w:t>
                                                </w:r>
                                                <w:r w:rsidRPr="00415FA8">
                                                  <w:rPr>
                                                    <w:rFonts w:ascii="Times New Roman" w:eastAsia="Times New Roman" w:hAnsi="Times New Roman" w:cs="Times New Roman"/>
                                                    <w:color w:val="000000"/>
                                                    <w:sz w:val="24"/>
                                                    <w:szCs w:val="24"/>
                                                  </w:rPr>
                                                  <w:t xml:space="preserve"> The film festival will run from </w:t>
                                                </w:r>
                                                <w:r w:rsidRPr="00415FA8">
                                                  <w:rPr>
                                                    <w:rFonts w:ascii="Times New Roman" w:eastAsia="Times New Roman" w:hAnsi="Times New Roman" w:cs="Times New Roman"/>
                                                    <w:b/>
                                                    <w:bCs/>
                                                    <w:color w:val="000000"/>
                                                    <w:sz w:val="24"/>
                                                    <w:szCs w:val="24"/>
                                                  </w:rPr>
                                                  <w:t>June 3 through 12, 2022</w:t>
                                                </w:r>
                                                <w:r w:rsidRPr="00415FA8">
                                                  <w:rPr>
                                                    <w:rFonts w:ascii="Times New Roman" w:eastAsia="Times New Roman" w:hAnsi="Times New Roman" w:cs="Times New Roman"/>
                                                    <w:color w:val="000000"/>
                                                    <w:sz w:val="24"/>
                                                    <w:szCs w:val="24"/>
                                                  </w:rPr>
                                                  <w:t>, for to</w:t>
                                                </w:r>
                                                <w:r w:rsidRPr="00415FA8">
                                                  <w:rPr>
                                                    <w:rFonts w:ascii="Times New Roman" w:eastAsia="Times New Roman" w:hAnsi="Times New Roman" w:cs="Times New Roman"/>
                                                    <w:b/>
                                                    <w:bCs/>
                                                    <w:color w:val="000000"/>
                                                    <w:sz w:val="24"/>
                                                    <w:szCs w:val="24"/>
                                                  </w:rPr>
                                                  <w:t xml:space="preserve"> a </w:t>
                                                </w:r>
                                                <w:proofErr w:type="gramStart"/>
                                                <w:r w:rsidRPr="00415FA8">
                                                  <w:rPr>
                                                    <w:rFonts w:ascii="Times New Roman" w:eastAsia="Times New Roman" w:hAnsi="Times New Roman" w:cs="Times New Roman"/>
                                                    <w:b/>
                                                    <w:bCs/>
                                                    <w:color w:val="000000"/>
                                                    <w:sz w:val="24"/>
                                                    <w:szCs w:val="24"/>
                                                  </w:rPr>
                                                  <w:t>ten day</w:t>
                                                </w:r>
                                                <w:proofErr w:type="gramEnd"/>
                                                <w:r w:rsidRPr="00415FA8">
                                                  <w:rPr>
                                                    <w:rFonts w:ascii="Times New Roman" w:eastAsia="Times New Roman" w:hAnsi="Times New Roman" w:cs="Times New Roman"/>
                                                    <w:b/>
                                                    <w:bCs/>
                                                    <w:color w:val="000000"/>
                                                    <w:sz w:val="24"/>
                                                    <w:szCs w:val="24"/>
                                                  </w:rPr>
                                                  <w:t xml:space="preserve"> celebration of the best of LGBTQ cinema. </w:t>
                                                </w:r>
                                                <w:r w:rsidRPr="00415FA8">
                                                  <w:rPr>
                                                    <w:rFonts w:ascii="Times New Roman" w:eastAsia="Times New Roman" w:hAnsi="Times New Roman" w:cs="Times New Roman"/>
                                                    <w:color w:val="000000"/>
                                                    <w:sz w:val="24"/>
                                                    <w:szCs w:val="24"/>
                                                  </w:rPr>
                                                  <w:t xml:space="preserve">The in-person movie screenings will be offered at </w:t>
                                                </w:r>
                                                <w:r w:rsidRPr="00415FA8">
                                                  <w:rPr>
                                                    <w:rFonts w:ascii="Times New Roman" w:eastAsia="Times New Roman" w:hAnsi="Times New Roman" w:cs="Times New Roman"/>
                                                    <w:b/>
                                                    <w:bCs/>
                                                    <w:color w:val="000000"/>
                                                    <w:sz w:val="24"/>
                                                    <w:szCs w:val="24"/>
                                                  </w:rPr>
                                                  <w:t xml:space="preserve">Cinestudio, </w:t>
                                                </w:r>
                                                <w:r w:rsidRPr="00415FA8">
                                                  <w:rPr>
                                                    <w:rFonts w:ascii="Times New Roman" w:eastAsia="Times New Roman" w:hAnsi="Times New Roman" w:cs="Times New Roman"/>
                                                    <w:color w:val="000000"/>
                                                    <w:sz w:val="24"/>
                                                    <w:szCs w:val="24"/>
                                                  </w:rPr>
                                                  <w:t xml:space="preserve">a historic movie house located on the campus of Trinity College. In addition, Out Film CT will offer virtual screenings of shorts and features via the non-profit's website, </w:t>
                                                </w:r>
                                                <w:hyperlink r:id="rId8" w:tgtFrame="_blank" w:history="1">
                                                  <w:r w:rsidRPr="00415FA8">
                                                    <w:rPr>
                                                      <w:rFonts w:ascii="Times New Roman" w:eastAsia="Times New Roman" w:hAnsi="Times New Roman" w:cs="Times New Roman"/>
                                                      <w:b/>
                                                      <w:bCs/>
                                                      <w:color w:val="000000"/>
                                                      <w:sz w:val="24"/>
                                                      <w:szCs w:val="24"/>
                                                      <w:u w:val="single"/>
                                                    </w:rPr>
                                                    <w:t>OutFilmCT.org</w:t>
                                                  </w:r>
                                                </w:hyperlink>
                                                <w:r w:rsidRPr="00415FA8">
                                                  <w:rPr>
                                                    <w:rFonts w:ascii="Times New Roman" w:eastAsia="Times New Roman" w:hAnsi="Times New Roman" w:cs="Times New Roman"/>
                                                    <w:color w:val="000000"/>
                                                    <w:sz w:val="24"/>
                                                    <w:szCs w:val="24"/>
                                                  </w:rPr>
                                                  <w:t>.</w:t>
                                                </w:r>
                                                <w:r w:rsidRPr="00415FA8">
                                                  <w:rPr>
                                                    <w:rFonts w:eastAsia="Times New Roman" w:cs="Arial"/>
                                                    <w:color w:val="373737"/>
                                                    <w:sz w:val="21"/>
                                                    <w:szCs w:val="21"/>
                                                  </w:rPr>
                                                  <w:t xml:space="preserve"> </w:t>
                                                </w:r>
                                              </w:p>
                                              <w:p w14:paraId="4130D2FE" w14:textId="77777777" w:rsidR="00415FA8" w:rsidRPr="00415FA8" w:rsidRDefault="00415FA8" w:rsidP="00415FA8">
                                                <w:pPr>
                                                  <w:rPr>
                                                    <w:rFonts w:eastAsia="Times New Roman" w:cs="Arial"/>
                                                    <w:color w:val="373737"/>
                                                    <w:sz w:val="21"/>
                                                    <w:szCs w:val="21"/>
                                                  </w:rPr>
                                                </w:pPr>
                                              </w:p>
                                              <w:p w14:paraId="091B347E" w14:textId="77777777" w:rsidR="00415FA8" w:rsidRPr="00415FA8" w:rsidRDefault="00415FA8" w:rsidP="00415FA8">
                                                <w:pPr>
                                                  <w:rPr>
                                                    <w:rFonts w:eastAsia="Times New Roman" w:cs="Arial"/>
                                                    <w:color w:val="373737"/>
                                                    <w:sz w:val="21"/>
                                                    <w:szCs w:val="21"/>
                                                  </w:rPr>
                                                </w:pPr>
                                                <w:r w:rsidRPr="00415FA8">
                                                  <w:rPr>
                                                    <w:rFonts w:ascii="Times New Roman" w:eastAsia="Times New Roman" w:hAnsi="Times New Roman" w:cs="Times New Roman"/>
                                                    <w:color w:val="000000"/>
                                                    <w:sz w:val="24"/>
                                                    <w:szCs w:val="24"/>
                                                  </w:rPr>
                                                  <w:t xml:space="preserve">Festival Co-Director </w:t>
                                                </w:r>
                                                <w:r w:rsidRPr="00415FA8">
                                                  <w:rPr>
                                                    <w:rFonts w:ascii="Times New Roman" w:eastAsia="Times New Roman" w:hAnsi="Times New Roman" w:cs="Times New Roman"/>
                                                    <w:b/>
                                                    <w:bCs/>
                                                    <w:color w:val="000000"/>
                                                    <w:sz w:val="24"/>
                                                    <w:szCs w:val="24"/>
                                                  </w:rPr>
                                                  <w:t>Shane Engstrom</w:t>
                                                </w:r>
                                                <w:r w:rsidRPr="00415FA8">
                                                  <w:rPr>
                                                    <w:rFonts w:ascii="Times New Roman" w:eastAsia="Times New Roman" w:hAnsi="Times New Roman" w:cs="Times New Roman"/>
                                                    <w:color w:val="000000"/>
                                                    <w:sz w:val="24"/>
                                                    <w:szCs w:val="24"/>
                                                  </w:rPr>
                                                  <w:t xml:space="preserve"> states, "Interest in submitting films for our 35th annual film festival is at an all-time high with over 650 submissions. This is a great indicator that our festival has taken its place among the premier events to experience the best of LGBTQ filmmaking."</w:t>
                                                </w:r>
                                                <w:r w:rsidRPr="00415FA8">
                                                  <w:rPr>
                                                    <w:rFonts w:eastAsia="Times New Roman" w:cs="Arial"/>
                                                    <w:color w:val="373737"/>
                                                    <w:sz w:val="21"/>
                                                    <w:szCs w:val="21"/>
                                                  </w:rPr>
                                                  <w:t xml:space="preserve"> </w:t>
                                                </w:r>
                                              </w:p>
                                              <w:p w14:paraId="73B96D8F" w14:textId="77777777" w:rsidR="00415FA8" w:rsidRPr="00415FA8" w:rsidRDefault="00415FA8" w:rsidP="00415FA8">
                                                <w:pPr>
                                                  <w:rPr>
                                                    <w:rFonts w:eastAsia="Times New Roman" w:cs="Arial"/>
                                                    <w:color w:val="373737"/>
                                                    <w:sz w:val="21"/>
                                                    <w:szCs w:val="21"/>
                                                  </w:rPr>
                                                </w:pPr>
                                              </w:p>
                                              <w:p w14:paraId="2BACF219" w14:textId="77777777" w:rsidR="00415FA8" w:rsidRPr="00415FA8" w:rsidRDefault="00415FA8" w:rsidP="00415FA8">
                                                <w:pPr>
                                                  <w:rPr>
                                                    <w:rFonts w:eastAsia="Times New Roman" w:cs="Arial"/>
                                                    <w:color w:val="373737"/>
                                                    <w:sz w:val="21"/>
                                                    <w:szCs w:val="21"/>
                                                  </w:rPr>
                                                </w:pPr>
                                                <w:r w:rsidRPr="00415FA8">
                                                  <w:rPr>
                                                    <w:rFonts w:ascii="Times New Roman" w:eastAsia="Times New Roman" w:hAnsi="Times New Roman" w:cs="Times New Roman"/>
                                                    <w:color w:val="000000"/>
                                                    <w:sz w:val="24"/>
                                                    <w:szCs w:val="24"/>
                                                  </w:rPr>
                                                  <w:t xml:space="preserve">Co-Director </w:t>
                                                </w:r>
                                                <w:r w:rsidRPr="00415FA8">
                                                  <w:rPr>
                                                    <w:rFonts w:ascii="Times New Roman" w:eastAsia="Times New Roman" w:hAnsi="Times New Roman" w:cs="Times New Roman"/>
                                                    <w:b/>
                                                    <w:bCs/>
                                                    <w:color w:val="000000"/>
                                                    <w:sz w:val="24"/>
                                                    <w:szCs w:val="24"/>
                                                  </w:rPr>
                                                  <w:t>Jaime Ortega</w:t>
                                                </w:r>
                                                <w:r w:rsidRPr="00415FA8">
                                                  <w:rPr>
                                                    <w:rFonts w:ascii="Times New Roman" w:eastAsia="Times New Roman" w:hAnsi="Times New Roman" w:cs="Times New Roman"/>
                                                    <w:color w:val="000000"/>
                                                    <w:sz w:val="24"/>
                                                    <w:szCs w:val="24"/>
                                                  </w:rPr>
                                                  <w:t xml:space="preserve"> adds, "The quality of the movies we have received is exceptional and we cannot wait to present these diverse and exciting works to the Greater Hartford community and beyond." </w:t>
                                                </w:r>
                                              </w:p>
                                              <w:p w14:paraId="24D07955" w14:textId="77777777" w:rsidR="00415FA8" w:rsidRPr="00415FA8" w:rsidRDefault="00415FA8" w:rsidP="00415FA8">
                                                <w:pPr>
                                                  <w:rPr>
                                                    <w:rFonts w:eastAsia="Times New Roman" w:cs="Arial"/>
                                                    <w:color w:val="373737"/>
                                                    <w:sz w:val="21"/>
                                                    <w:szCs w:val="21"/>
                                                  </w:rPr>
                                                </w:pPr>
                                              </w:p>
                                              <w:p w14:paraId="6CCB79F5" w14:textId="77777777" w:rsidR="00415FA8" w:rsidRPr="00415FA8" w:rsidRDefault="00415FA8" w:rsidP="00415FA8">
                                                <w:pPr>
                                                  <w:rPr>
                                                    <w:rFonts w:eastAsia="Times New Roman" w:cs="Arial"/>
                                                    <w:color w:val="373737"/>
                                                    <w:sz w:val="21"/>
                                                    <w:szCs w:val="21"/>
                                                  </w:rPr>
                                                </w:pPr>
                                                <w:r w:rsidRPr="00415FA8">
                                                  <w:rPr>
                                                    <w:rFonts w:ascii="Times New Roman" w:eastAsia="Times New Roman" w:hAnsi="Times New Roman" w:cs="Times New Roman"/>
                                                    <w:color w:val="000000"/>
                                                    <w:sz w:val="24"/>
                                                    <w:szCs w:val="24"/>
                                                  </w:rPr>
                                                  <w:t xml:space="preserve">The full schedule and lineup of films will be announced mid-May via the festival website, </w:t>
                                                </w:r>
                                                <w:hyperlink r:id="rId9" w:tgtFrame="_blank" w:history="1">
                                                  <w:r w:rsidRPr="00415FA8">
                                                    <w:rPr>
                                                      <w:rFonts w:ascii="Times New Roman" w:eastAsia="Times New Roman" w:hAnsi="Times New Roman" w:cs="Times New Roman"/>
                                                      <w:b/>
                                                      <w:bCs/>
                                                      <w:color w:val="000000"/>
                                                      <w:sz w:val="24"/>
                                                      <w:szCs w:val="24"/>
                                                      <w:u w:val="single"/>
                                                    </w:rPr>
                                                    <w:t>www.OutFilmCT.org</w:t>
                                                  </w:r>
                                                </w:hyperlink>
                                                <w:r w:rsidRPr="00415FA8">
                                                  <w:rPr>
                                                    <w:rFonts w:ascii="Times New Roman" w:eastAsia="Times New Roman" w:hAnsi="Times New Roman" w:cs="Times New Roman"/>
                                                    <w:color w:val="000000"/>
                                                    <w:sz w:val="24"/>
                                                    <w:szCs w:val="24"/>
                                                  </w:rPr>
                                                  <w:t xml:space="preserve">. The 35th Annual Connecticut LGBTQ Film Festival will be offering tickets to individual screenings, </w:t>
                                                </w:r>
                                                <w:proofErr w:type="spellStart"/>
                                                <w:r w:rsidRPr="00415FA8">
                                                  <w:rPr>
                                                    <w:rFonts w:ascii="Times New Roman" w:eastAsia="Times New Roman" w:hAnsi="Times New Roman" w:cs="Times New Roman"/>
                                                    <w:color w:val="000000"/>
                                                    <w:sz w:val="24"/>
                                                    <w:szCs w:val="24"/>
                                                  </w:rPr>
                                                  <w:t>FestiPasses</w:t>
                                                </w:r>
                                                <w:proofErr w:type="spellEnd"/>
                                                <w:r w:rsidRPr="00415FA8">
                                                  <w:rPr>
                                                    <w:rFonts w:ascii="Times New Roman" w:eastAsia="Times New Roman" w:hAnsi="Times New Roman" w:cs="Times New Roman"/>
                                                    <w:color w:val="000000"/>
                                                    <w:sz w:val="24"/>
                                                    <w:szCs w:val="24"/>
                                                  </w:rPr>
                                                  <w:t xml:space="preserve"> to view multiple films, and tickets for virtual-only programming. </w:t>
                                                </w:r>
                                              </w:p>
                                              <w:p w14:paraId="5512A22A" w14:textId="77777777" w:rsidR="00415FA8" w:rsidRPr="00415FA8" w:rsidRDefault="00415FA8" w:rsidP="00415FA8">
                                                <w:pPr>
                                                  <w:rPr>
                                                    <w:rFonts w:eastAsia="Times New Roman" w:cs="Arial"/>
                                                    <w:color w:val="373737"/>
                                                    <w:sz w:val="21"/>
                                                    <w:szCs w:val="21"/>
                                                  </w:rPr>
                                                </w:pPr>
                                              </w:p>
                                              <w:p w14:paraId="46E41055" w14:textId="77777777" w:rsidR="00415FA8" w:rsidRPr="00415FA8" w:rsidRDefault="00415FA8" w:rsidP="00415FA8">
                                                <w:pPr>
                                                  <w:rPr>
                                                    <w:rFonts w:eastAsia="Times New Roman" w:cs="Arial"/>
                                                    <w:color w:val="373737"/>
                                                    <w:sz w:val="21"/>
                                                    <w:szCs w:val="21"/>
                                                  </w:rPr>
                                                </w:pPr>
                                                <w:r w:rsidRPr="00415FA8">
                                                  <w:rPr>
                                                    <w:rFonts w:ascii="Times New Roman" w:eastAsia="Times New Roman" w:hAnsi="Times New Roman" w:cs="Times New Roman"/>
                                                    <w:color w:val="000000"/>
                                                    <w:sz w:val="24"/>
                                                    <w:szCs w:val="24"/>
                                                  </w:rPr>
                                                  <w:t xml:space="preserve">Individuals interested in volunteering for the festival can email </w:t>
                                                </w:r>
                                                <w:r w:rsidRPr="00415FA8">
                                                  <w:rPr>
                                                    <w:rFonts w:ascii="Times New Roman" w:eastAsia="Times New Roman" w:hAnsi="Times New Roman" w:cs="Times New Roman"/>
                                                    <w:b/>
                                                    <w:bCs/>
                                                    <w:color w:val="000000"/>
                                                    <w:sz w:val="24"/>
                                                    <w:szCs w:val="24"/>
                                                  </w:rPr>
                                                  <w:t xml:space="preserve">volunteer@outfilmct.org. </w:t>
                                                </w:r>
                                                <w:r w:rsidRPr="00415FA8">
                                                  <w:rPr>
                                                    <w:rFonts w:ascii="Times New Roman" w:eastAsia="Times New Roman" w:hAnsi="Times New Roman" w:cs="Times New Roman"/>
                                                    <w:color w:val="000000"/>
                                                    <w:sz w:val="24"/>
                                                    <w:szCs w:val="24"/>
                                                  </w:rPr>
                                                  <w:t xml:space="preserve">Businesses seeking to sponsor the festival or purchase ads in the Festival Guide, can find more information at </w:t>
                                                </w:r>
                                                <w:hyperlink r:id="rId10" w:tgtFrame="_blank" w:history="1">
                                                  <w:r w:rsidRPr="00415FA8">
                                                    <w:rPr>
                                                      <w:rFonts w:ascii="Times New Roman" w:eastAsia="Times New Roman" w:hAnsi="Times New Roman" w:cs="Times New Roman"/>
                                                      <w:b/>
                                                      <w:bCs/>
                                                      <w:color w:val="000000"/>
                                                      <w:sz w:val="24"/>
                                                      <w:szCs w:val="24"/>
                                                      <w:u w:val="single"/>
                                                    </w:rPr>
                                                    <w:t>OutFilmCT.org/support-us/advertising.</w:t>
                                                  </w:r>
                                                </w:hyperlink>
                                                <w:r w:rsidRPr="00415FA8">
                                                  <w:rPr>
                                                    <w:rFonts w:eastAsia="Times New Roman" w:cs="Arial"/>
                                                    <w:color w:val="373737"/>
                                                    <w:sz w:val="21"/>
                                                    <w:szCs w:val="21"/>
                                                  </w:rPr>
                                                  <w:t xml:space="preserve"> </w:t>
                                                </w:r>
                                              </w:p>
                                              <w:p w14:paraId="36535603" w14:textId="77777777" w:rsidR="00415FA8" w:rsidRPr="00415FA8" w:rsidRDefault="00415FA8" w:rsidP="00415FA8">
                                                <w:pPr>
                                                  <w:rPr>
                                                    <w:rFonts w:eastAsia="Times New Roman" w:cs="Arial"/>
                                                    <w:color w:val="373737"/>
                                                    <w:sz w:val="21"/>
                                                    <w:szCs w:val="21"/>
                                                  </w:rPr>
                                                </w:pPr>
                                              </w:p>
                                              <w:p w14:paraId="36176F5B" w14:textId="77777777" w:rsidR="00415FA8" w:rsidRPr="00415FA8" w:rsidRDefault="00415FA8" w:rsidP="00415FA8">
                                                <w:pPr>
                                                  <w:rPr>
                                                    <w:rFonts w:eastAsia="Times New Roman" w:cs="Arial"/>
                                                    <w:color w:val="373737"/>
                                                    <w:sz w:val="21"/>
                                                    <w:szCs w:val="21"/>
                                                  </w:rPr>
                                                </w:pPr>
                                                <w:r w:rsidRPr="00415FA8">
                                                  <w:rPr>
                                                    <w:rFonts w:ascii="Times New Roman" w:eastAsia="Times New Roman" w:hAnsi="Times New Roman" w:cs="Times New Roman"/>
                                                    <w:b/>
                                                    <w:bCs/>
                                                    <w:color w:val="000000"/>
                                                    <w:sz w:val="24"/>
                                                    <w:szCs w:val="24"/>
                                                  </w:rPr>
                                                  <w:t>About Out Film CT</w:t>
                                                </w:r>
                                              </w:p>
                                              <w:p w14:paraId="3C17CDBA" w14:textId="77777777" w:rsidR="00415FA8" w:rsidRPr="00415FA8" w:rsidRDefault="00415FA8" w:rsidP="00415FA8">
                                                <w:pPr>
                                                  <w:rPr>
                                                    <w:rFonts w:eastAsia="Times New Roman" w:cs="Arial"/>
                                                    <w:color w:val="373737"/>
                                                    <w:sz w:val="21"/>
                                                    <w:szCs w:val="21"/>
                                                  </w:rPr>
                                                </w:pPr>
                                              </w:p>
                                              <w:p w14:paraId="783C1FF9" w14:textId="77777777" w:rsidR="00415FA8" w:rsidRPr="00415FA8" w:rsidRDefault="00415FA8" w:rsidP="00415FA8">
                                                <w:pPr>
                                                  <w:rPr>
                                                    <w:rFonts w:eastAsia="Times New Roman" w:cs="Arial"/>
                                                    <w:color w:val="373737"/>
                                                    <w:sz w:val="21"/>
                                                    <w:szCs w:val="21"/>
                                                  </w:rPr>
                                                </w:pPr>
                                                <w:r w:rsidRPr="00415FA8">
                                                  <w:rPr>
                                                    <w:rFonts w:ascii="Times New Roman" w:eastAsia="Times New Roman" w:hAnsi="Times New Roman" w:cs="Times New Roman"/>
                                                    <w:color w:val="000000"/>
                                                    <w:sz w:val="24"/>
                                                    <w:szCs w:val="24"/>
                                                  </w:rPr>
                                                  <w:t>Out Film CT’s mission is to entertain, educate and promote community through the exhibition of LGBTQ film. A volunteer, nonprofit cultural organization, Out Film CT is dedicated to presenting outstanding LGBTQ cinema and other theatrical events throughout the year, culminating in the ten-day Connecticut LGBTQ Film Festival. This springtime event, Connecticut’s largest LGBTQ cultural event, holds a special place in our state’s cultural landscape, bringing the community together to introduce, celebrate and rediscover the ideas and values that make the LGBTQ community unique. Out Film CT also presents the monthly Queer Thursdays film series in partnership with Cinestudio, usually shown on the second Thursday of each month.</w:t>
                                                </w:r>
                                              </w:p>
                                              <w:p w14:paraId="35A397A2" w14:textId="77777777" w:rsidR="00415FA8" w:rsidRPr="00415FA8" w:rsidRDefault="00415FA8" w:rsidP="00415FA8">
                                                <w:pPr>
                                                  <w:rPr>
                                                    <w:rFonts w:eastAsia="Times New Roman" w:cs="Arial"/>
                                                    <w:color w:val="373737"/>
                                                    <w:sz w:val="21"/>
                                                    <w:szCs w:val="21"/>
                                                  </w:rPr>
                                                </w:pPr>
                                              </w:p>
                                              <w:p w14:paraId="5FFCE536" w14:textId="77777777" w:rsidR="00415FA8" w:rsidRPr="00415FA8" w:rsidRDefault="00415FA8" w:rsidP="00415FA8">
                                                <w:pPr>
                                                  <w:rPr>
                                                    <w:rFonts w:eastAsia="Times New Roman" w:cs="Arial"/>
                                                    <w:color w:val="373737"/>
                                                    <w:sz w:val="21"/>
                                                    <w:szCs w:val="21"/>
                                                  </w:rPr>
                                                </w:pPr>
                                                <w:r w:rsidRPr="00415FA8">
                                                  <w:rPr>
                                                    <w:rFonts w:ascii="Times New Roman" w:eastAsia="Times New Roman" w:hAnsi="Times New Roman" w:cs="Times New Roman"/>
                                                    <w:color w:val="000000"/>
                                                    <w:sz w:val="24"/>
                                                    <w:szCs w:val="24"/>
                                                  </w:rPr>
                                                  <w:t>###</w:t>
                                                </w:r>
                                              </w:p>
                                            </w:tc>
                                          </w:tr>
                                        </w:tbl>
                                        <w:p w14:paraId="7CD2C0A5" w14:textId="77777777" w:rsidR="00415FA8" w:rsidRPr="00415FA8" w:rsidRDefault="00415FA8" w:rsidP="00415FA8">
                                          <w:pPr>
                                            <w:rPr>
                                              <w:rFonts w:ascii="Times New Roman" w:eastAsia="Times New Roman" w:hAnsi="Times New Roman" w:cs="Times New Roman"/>
                                              <w:sz w:val="24"/>
                                              <w:szCs w:val="24"/>
                                            </w:rPr>
                                          </w:pPr>
                                        </w:p>
                                      </w:tc>
                                    </w:tr>
                                  </w:tbl>
                                  <w:p w14:paraId="69459E80"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232E1B65" w14:textId="77777777">
                                      <w:trPr>
                                        <w:tblCellSpacing w:w="0" w:type="dxa"/>
                                        <w:jc w:val="center"/>
                                      </w:trPr>
                                      <w:tc>
                                        <w:tcPr>
                                          <w:tcW w:w="5000" w:type="pct"/>
                                          <w:shd w:val="clear" w:color="auto" w:fill="373737"/>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2AAB3E32" w14:textId="77777777" w:rsidTr="00415FA8">
                                            <w:trPr>
                                              <w:tblCellSpacing w:w="0" w:type="dxa"/>
                                            </w:trPr>
                                            <w:tc>
                                              <w:tcPr>
                                                <w:tcW w:w="0" w:type="auto"/>
                                                <w:tcMar>
                                                  <w:top w:w="150" w:type="dxa"/>
                                                  <w:left w:w="300" w:type="dxa"/>
                                                  <w:bottom w:w="150" w:type="dxa"/>
                                                  <w:right w:w="300" w:type="dxa"/>
                                                </w:tcMar>
                                                <w:hideMark/>
                                              </w:tcPr>
                                              <w:p w14:paraId="2EDE8BF0" w14:textId="33C19E58" w:rsidR="00415FA8" w:rsidRPr="00415FA8" w:rsidRDefault="00415FA8" w:rsidP="00415FA8">
                                                <w:pPr>
                                                  <w:jc w:val="center"/>
                                                  <w:rPr>
                                                    <w:rFonts w:eastAsia="Times New Roman" w:cs="Arial"/>
                                                    <w:color w:val="FFFFFF"/>
                                                    <w:sz w:val="21"/>
                                                    <w:szCs w:val="21"/>
                                                  </w:rPr>
                                                </w:pPr>
                                                <w:hyperlink r:id="rId11" w:tgtFrame="_blank" w:history="1">
                                                  <w:r w:rsidRPr="00415FA8">
                                                    <w:rPr>
                                                      <w:rFonts w:eastAsia="Times New Roman" w:cs="Arial"/>
                                                      <w:color w:val="FFFFFF"/>
                                                      <w:sz w:val="21"/>
                                                      <w:szCs w:val="21"/>
                                                      <w:u w:val="single"/>
                                                    </w:rPr>
                                                    <w:t>Email</w:t>
                                                  </w:r>
                                                </w:hyperlink>
                                                <w:r w:rsidRPr="00415FA8">
                                                  <w:rPr>
                                                    <w:rFonts w:eastAsia="Times New Roman" w:cs="Arial"/>
                                                    <w:color w:val="FFFFFF"/>
                                                    <w:sz w:val="21"/>
                                                    <w:szCs w:val="21"/>
                                                  </w:rPr>
                                                  <w:t xml:space="preserve"> | </w:t>
                                                </w:r>
                                                <w:hyperlink r:id="rId12" w:tgtFrame="_blank" w:history="1">
                                                  <w:r w:rsidRPr="00415FA8">
                                                    <w:rPr>
                                                      <w:rFonts w:eastAsia="Times New Roman" w:cs="Arial"/>
                                                      <w:color w:val="FFFFFF"/>
                                                      <w:sz w:val="21"/>
                                                      <w:szCs w:val="21"/>
                                                      <w:u w:val="single"/>
                                                    </w:rPr>
                                                    <w:t>Website</w:t>
                                                  </w:r>
                                                </w:hyperlink>
                                                <w:r w:rsidRPr="00415FA8">
                                                  <w:rPr>
                                                    <w:rFonts w:eastAsia="Times New Roman" w:cs="Arial"/>
                                                    <w:color w:val="FFFFFF"/>
                                                    <w:sz w:val="21"/>
                                                    <w:szCs w:val="21"/>
                                                  </w:rPr>
                                                  <w:t xml:space="preserve"> </w:t>
                                                </w:r>
                                              </w:p>
                                            </w:tc>
                                          </w:tr>
                                        </w:tbl>
                                        <w:p w14:paraId="067DCD00" w14:textId="77777777" w:rsidR="00415FA8" w:rsidRPr="00415FA8" w:rsidRDefault="00415FA8" w:rsidP="00415FA8">
                                          <w:pPr>
                                            <w:rPr>
                                              <w:rFonts w:ascii="Times New Roman" w:eastAsia="Times New Roman" w:hAnsi="Times New Roman" w:cs="Times New Roman"/>
                                              <w:sz w:val="24"/>
                                              <w:szCs w:val="24"/>
                                            </w:rPr>
                                          </w:pPr>
                                        </w:p>
                                      </w:tc>
                                    </w:tr>
                                  </w:tbl>
                                  <w:p w14:paraId="3ADDB37B" w14:textId="77777777" w:rsidR="00415FA8" w:rsidRPr="00415FA8" w:rsidRDefault="00415FA8" w:rsidP="00415FA8">
                                    <w:pPr>
                                      <w:jc w:val="center"/>
                                      <w:rPr>
                                        <w:rFonts w:ascii="Times New Roman" w:eastAsia="Times New Roman" w:hAnsi="Times New Roman"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415FA8" w:rsidRPr="00415FA8" w14:paraId="697D76F2" w14:textId="77777777">
                                      <w:trPr>
                                        <w:tblCellSpacing w:w="0" w:type="dxa"/>
                                        <w:jc w:val="center"/>
                                      </w:trPr>
                                      <w:tc>
                                        <w:tcPr>
                                          <w:tcW w:w="5000" w:type="pct"/>
                                          <w:shd w:val="clear" w:color="auto" w:fill="373737"/>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15FA8" w:rsidRPr="00415FA8" w14:paraId="0969FBC2" w14:textId="77777777" w:rsidTr="00415FA8">
                                            <w:trPr>
                                              <w:tblCellSpacing w:w="0" w:type="dxa"/>
                                            </w:trPr>
                                            <w:tc>
                                              <w:tcPr>
                                                <w:tcW w:w="0" w:type="auto"/>
                                                <w:tcMar>
                                                  <w:top w:w="150" w:type="dxa"/>
                                                  <w:left w:w="300" w:type="dxa"/>
                                                  <w:bottom w:w="150" w:type="dxa"/>
                                                  <w:right w:w="300" w:type="dxa"/>
                                                </w:tcMar>
                                                <w:hideMark/>
                                              </w:tcPr>
                                              <w:p w14:paraId="663B3B97" w14:textId="77777777" w:rsidR="00415FA8" w:rsidRPr="00415FA8" w:rsidRDefault="00415FA8" w:rsidP="00415FA8">
                                                <w:pPr>
                                                  <w:jc w:val="center"/>
                                                  <w:rPr>
                                                    <w:rFonts w:eastAsia="Times New Roman" w:cs="Arial"/>
                                                    <w:color w:val="FFFFFF"/>
                                                    <w:sz w:val="21"/>
                                                    <w:szCs w:val="21"/>
                                                  </w:rPr>
                                                </w:pPr>
                                                <w:r w:rsidRPr="00415FA8">
                                                  <w:rPr>
                                                    <w:rFonts w:eastAsia="Times New Roman" w:cs="Arial"/>
                                                    <w:color w:val="FFFFFF"/>
                                                    <w:sz w:val="21"/>
                                                    <w:szCs w:val="21"/>
                                                  </w:rPr>
                                                  <w:t>Connect with us</w:t>
                                                </w:r>
                                              </w:p>
                                            </w:tc>
                                          </w:tr>
                                          <w:tr w:rsidR="00415FA8" w:rsidRPr="00415FA8" w14:paraId="119D2349" w14:textId="77777777">
                                            <w:trPr>
                                              <w:tblCellSpacing w:w="0" w:type="dxa"/>
                                            </w:trPr>
                                            <w:tc>
                                              <w:tcPr>
                                                <w:tcW w:w="0" w:type="auto"/>
                                                <w:tcMar>
                                                  <w:top w:w="0" w:type="dxa"/>
                                                  <w:left w:w="300" w:type="dxa"/>
                                                  <w:bottom w:w="150" w:type="dxa"/>
                                                  <w:right w:w="300" w:type="dxa"/>
                                                </w:tcMar>
                                                <w:vAlign w:val="center"/>
                                                <w:hideMark/>
                                              </w:tcPr>
                                              <w:p w14:paraId="41EBE42B" w14:textId="5C8DEFC3" w:rsidR="00415FA8" w:rsidRPr="00415FA8" w:rsidRDefault="00415FA8" w:rsidP="00415FA8">
                                                <w:pPr>
                                                  <w:jc w:val="center"/>
                                                  <w:rPr>
                                                    <w:rFonts w:ascii="Times New Roman" w:eastAsia="Times New Roman" w:hAnsi="Times New Roman" w:cs="Times New Roman"/>
                                                    <w:sz w:val="24"/>
                                                    <w:szCs w:val="24"/>
                                                  </w:rPr>
                                                </w:pPr>
                                                <w:hyperlink r:id="rId13" w:history="1">
                                                  <w:r w:rsidRPr="00415FA8">
                                                    <w:rPr>
                                                      <w:rFonts w:ascii="Times New Roman" w:eastAsia="Times New Roman" w:hAnsi="Times New Roman" w:cs="Times New Roman"/>
                                                      <w:noProof/>
                                                      <w:color w:val="0000FF"/>
                                                      <w:sz w:val="24"/>
                                                      <w:szCs w:val="24"/>
                                                    </w:rPr>
                                                    <w:drawing>
                                                      <wp:inline distT="0" distB="0" distL="0" distR="0" wp14:anchorId="63A38A1C" wp14:editId="00A8889F">
                                                        <wp:extent cx="304800" cy="304800"/>
                                                        <wp:effectExtent l="0" t="0" r="0" b="0"/>
                                                        <wp:docPr id="5" name="Picture 5" descr="Facebook">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15FA8">
                                                    <w:rPr>
                                                      <w:rFonts w:ascii="Times New Roman" w:eastAsia="Times New Roman" w:hAnsi="Times New Roman" w:cs="Times New Roman"/>
                                                      <w:color w:val="0000FF"/>
                                                      <w:sz w:val="24"/>
                                                      <w:szCs w:val="24"/>
                                                      <w:u w:val="single"/>
                                                    </w:rPr>
                                                    <w:t xml:space="preserve">‌ </w:t>
                                                  </w:r>
                                                </w:hyperlink>
                                                <w:hyperlink r:id="rId15" w:history="1">
                                                  <w:r w:rsidRPr="00415FA8">
                                                    <w:rPr>
                                                      <w:rFonts w:ascii="Times New Roman" w:eastAsia="Times New Roman" w:hAnsi="Times New Roman" w:cs="Times New Roman"/>
                                                      <w:noProof/>
                                                      <w:color w:val="0000FF"/>
                                                      <w:sz w:val="24"/>
                                                      <w:szCs w:val="24"/>
                                                    </w:rPr>
                                                    <w:drawing>
                                                      <wp:inline distT="0" distB="0" distL="0" distR="0" wp14:anchorId="13F630AD" wp14:editId="03AC99CB">
                                                        <wp:extent cx="304800" cy="304800"/>
                                                        <wp:effectExtent l="0" t="0" r="0" b="0"/>
                                                        <wp:docPr id="4" name="Picture 4" descr="Twit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15FA8">
                                                    <w:rPr>
                                                      <w:rFonts w:ascii="Times New Roman" w:eastAsia="Times New Roman" w:hAnsi="Times New Roman" w:cs="Times New Roman"/>
                                                      <w:color w:val="0000FF"/>
                                                      <w:sz w:val="24"/>
                                                      <w:szCs w:val="24"/>
                                                      <w:u w:val="single"/>
                                                    </w:rPr>
                                                    <w:t xml:space="preserve">‌ </w:t>
                                                  </w:r>
                                                </w:hyperlink>
                                                <w:hyperlink r:id="rId17" w:history="1">
                                                  <w:r w:rsidRPr="00415FA8">
                                                    <w:rPr>
                                                      <w:rFonts w:ascii="Times New Roman" w:eastAsia="Times New Roman" w:hAnsi="Times New Roman" w:cs="Times New Roman"/>
                                                      <w:noProof/>
                                                      <w:color w:val="0000FF"/>
                                                      <w:sz w:val="24"/>
                                                      <w:szCs w:val="24"/>
                                                    </w:rPr>
                                                    <w:drawing>
                                                      <wp:inline distT="0" distB="0" distL="0" distR="0" wp14:anchorId="66B60635" wp14:editId="0DAC0BA5">
                                                        <wp:extent cx="304800" cy="304800"/>
                                                        <wp:effectExtent l="0" t="0" r="0" b="0"/>
                                                        <wp:docPr id="3" name="Picture 3"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15FA8">
                                                    <w:rPr>
                                                      <w:rFonts w:ascii="Times New Roman" w:eastAsia="Times New Roman" w:hAnsi="Times New Roman" w:cs="Times New Roman"/>
                                                      <w:color w:val="0000FF"/>
                                                      <w:sz w:val="24"/>
                                                      <w:szCs w:val="24"/>
                                                      <w:u w:val="single"/>
                                                    </w:rPr>
                                                    <w:t xml:space="preserve">‌ </w:t>
                                                  </w:r>
                                                </w:hyperlink>
                                                <w:hyperlink r:id="rId19" w:history="1">
                                                  <w:r w:rsidRPr="00415FA8">
                                                    <w:rPr>
                                                      <w:rFonts w:ascii="Times New Roman" w:eastAsia="Times New Roman" w:hAnsi="Times New Roman" w:cs="Times New Roman"/>
                                                      <w:noProof/>
                                                      <w:color w:val="0000FF"/>
                                                      <w:sz w:val="24"/>
                                                      <w:szCs w:val="24"/>
                                                    </w:rPr>
                                                    <w:drawing>
                                                      <wp:inline distT="0" distB="0" distL="0" distR="0" wp14:anchorId="70190348" wp14:editId="29619B82">
                                                        <wp:extent cx="304800" cy="304800"/>
                                                        <wp:effectExtent l="0" t="0" r="0" b="0"/>
                                                        <wp:docPr id="2" name="Picture 2" descr="YouTub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ouTub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415FA8">
                                                    <w:rPr>
                                                      <w:rFonts w:ascii="Times New Roman" w:eastAsia="Times New Roman" w:hAnsi="Times New Roman" w:cs="Times New Roman"/>
                                                      <w:color w:val="0000FF"/>
                                                      <w:sz w:val="24"/>
                                                      <w:szCs w:val="24"/>
                                                      <w:u w:val="single"/>
                                                    </w:rPr>
                                                    <w:t xml:space="preserve">‌ </w:t>
                                                  </w:r>
                                                </w:hyperlink>
                                              </w:p>
                                            </w:tc>
                                          </w:tr>
                                        </w:tbl>
                                        <w:p w14:paraId="545F5CF1" w14:textId="77777777" w:rsidR="00415FA8" w:rsidRPr="00415FA8" w:rsidRDefault="00415FA8" w:rsidP="00415FA8">
                                          <w:pPr>
                                            <w:rPr>
                                              <w:rFonts w:ascii="Times New Roman" w:eastAsia="Times New Roman" w:hAnsi="Times New Roman" w:cs="Times New Roman"/>
                                              <w:sz w:val="24"/>
                                              <w:szCs w:val="24"/>
                                            </w:rPr>
                                          </w:pPr>
                                        </w:p>
                                      </w:tc>
                                    </w:tr>
                                  </w:tbl>
                                  <w:p w14:paraId="0D490340" w14:textId="77777777" w:rsidR="00415FA8" w:rsidRPr="00415FA8" w:rsidRDefault="00415FA8" w:rsidP="00415FA8">
                                    <w:pPr>
                                      <w:jc w:val="center"/>
                                      <w:rPr>
                                        <w:rFonts w:ascii="Times New Roman" w:eastAsia="Times New Roman" w:hAnsi="Times New Roman" w:cs="Times New Roman"/>
                                        <w:sz w:val="24"/>
                                        <w:szCs w:val="24"/>
                                      </w:rPr>
                                    </w:pPr>
                                  </w:p>
                                </w:tc>
                              </w:tr>
                            </w:tbl>
                            <w:p w14:paraId="53801179" w14:textId="77777777" w:rsidR="00415FA8" w:rsidRPr="00415FA8" w:rsidRDefault="00415FA8" w:rsidP="00415FA8">
                              <w:pPr>
                                <w:jc w:val="center"/>
                                <w:rPr>
                                  <w:rFonts w:ascii="Times New Roman" w:eastAsia="Times New Roman" w:hAnsi="Times New Roman" w:cs="Times New Roman"/>
                                  <w:sz w:val="24"/>
                                  <w:szCs w:val="24"/>
                                </w:rPr>
                              </w:pPr>
                            </w:p>
                          </w:tc>
                        </w:tr>
                      </w:tbl>
                      <w:p w14:paraId="5DA89F2A" w14:textId="77777777" w:rsidR="00415FA8" w:rsidRPr="00415FA8" w:rsidRDefault="00415FA8" w:rsidP="00415FA8">
                        <w:pPr>
                          <w:jc w:val="center"/>
                          <w:rPr>
                            <w:rFonts w:ascii="Times New Roman" w:eastAsia="Times New Roman" w:hAnsi="Times New Roman" w:cs="Times New Roman"/>
                            <w:sz w:val="24"/>
                            <w:szCs w:val="24"/>
                          </w:rPr>
                        </w:pPr>
                      </w:p>
                    </w:tc>
                  </w:tr>
                </w:tbl>
                <w:p w14:paraId="6FE35D68" w14:textId="77777777" w:rsidR="00415FA8" w:rsidRPr="00415FA8" w:rsidRDefault="00415FA8" w:rsidP="00415FA8">
                  <w:pPr>
                    <w:jc w:val="center"/>
                    <w:rPr>
                      <w:rFonts w:ascii="Times New Roman" w:eastAsia="Times New Roman" w:hAnsi="Times New Roman" w:cs="Times New Roman"/>
                      <w:sz w:val="24"/>
                      <w:szCs w:val="24"/>
                    </w:rPr>
                  </w:pPr>
                </w:p>
              </w:tc>
            </w:tr>
          </w:tbl>
          <w:p w14:paraId="4A0B04DD" w14:textId="77777777" w:rsidR="00415FA8" w:rsidRPr="00415FA8" w:rsidRDefault="00415FA8" w:rsidP="00415FA8">
            <w:pPr>
              <w:shd w:val="clear" w:color="auto" w:fill="FFFFFF"/>
              <w:jc w:val="center"/>
              <w:rPr>
                <w:rFonts w:ascii="Times New Roman" w:eastAsia="Times New Roman" w:hAnsi="Times New Roman" w:cs="Times New Roman"/>
                <w:sz w:val="24"/>
                <w:szCs w:val="24"/>
              </w:rPr>
            </w:pPr>
          </w:p>
        </w:tc>
      </w:tr>
      <w:tr w:rsidR="00415FA8" w:rsidRPr="00415FA8" w14:paraId="7ED2198A" w14:textId="77777777" w:rsidTr="00415FA8">
        <w:trPr>
          <w:tblCellSpacing w:w="0" w:type="dxa"/>
        </w:trPr>
        <w:tc>
          <w:tcPr>
            <w:tcW w:w="0" w:type="auto"/>
            <w:vAlign w:val="center"/>
            <w:hideMark/>
          </w:tcPr>
          <w:p w14:paraId="0EDE3CE0" w14:textId="77777777" w:rsidR="00415FA8" w:rsidRPr="00415FA8" w:rsidRDefault="00415FA8" w:rsidP="00415FA8">
            <w:pPr>
              <w:jc w:val="center"/>
              <w:rPr>
                <w:rFonts w:ascii="Times New Roman" w:eastAsia="Times New Roman" w:hAnsi="Times New Roman" w:cs="Times New Roman"/>
                <w:szCs w:val="20"/>
              </w:rPr>
            </w:pPr>
          </w:p>
        </w:tc>
      </w:tr>
    </w:tbl>
    <w:p w14:paraId="5D2ABDDD" w14:textId="77777777" w:rsidR="00415FA8" w:rsidRPr="00415FA8" w:rsidRDefault="00415FA8" w:rsidP="00415FA8">
      <w:pPr>
        <w:rPr>
          <w:rFonts w:ascii="Times New Roman" w:eastAsia="Times New Roman" w:hAnsi="Times New Roman" w:cs="Times New Roman"/>
          <w:vanish/>
          <w:sz w:val="24"/>
          <w:szCs w:val="24"/>
        </w:rPr>
      </w:pPr>
    </w:p>
    <w:p w14:paraId="3D9A8C8D" w14:textId="77777777" w:rsidR="00BC7448" w:rsidRDefault="00BC7448"/>
    <w:sectPr w:rsidR="00BC7448" w:rsidSect="008C7B07">
      <w:pgSz w:w="12240" w:h="15840"/>
      <w:pgMar w:top="720" w:right="720" w:bottom="73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A8"/>
    <w:rsid w:val="000275B3"/>
    <w:rsid w:val="00112CD3"/>
    <w:rsid w:val="00120B7B"/>
    <w:rsid w:val="00132D9E"/>
    <w:rsid w:val="00197C47"/>
    <w:rsid w:val="001A288A"/>
    <w:rsid w:val="00215935"/>
    <w:rsid w:val="0024175E"/>
    <w:rsid w:val="00285573"/>
    <w:rsid w:val="002B665C"/>
    <w:rsid w:val="002E6FE0"/>
    <w:rsid w:val="003637EC"/>
    <w:rsid w:val="003F01E3"/>
    <w:rsid w:val="00413C65"/>
    <w:rsid w:val="00415FA8"/>
    <w:rsid w:val="004761B0"/>
    <w:rsid w:val="004D38D1"/>
    <w:rsid w:val="00544108"/>
    <w:rsid w:val="005A0252"/>
    <w:rsid w:val="005A0F71"/>
    <w:rsid w:val="005A209C"/>
    <w:rsid w:val="005B3FE0"/>
    <w:rsid w:val="00624188"/>
    <w:rsid w:val="00625CDE"/>
    <w:rsid w:val="0063343D"/>
    <w:rsid w:val="00643D7B"/>
    <w:rsid w:val="00681941"/>
    <w:rsid w:val="00686BEB"/>
    <w:rsid w:val="006A3657"/>
    <w:rsid w:val="006D5EFF"/>
    <w:rsid w:val="00723973"/>
    <w:rsid w:val="00746D70"/>
    <w:rsid w:val="00781296"/>
    <w:rsid w:val="00840FED"/>
    <w:rsid w:val="008469CF"/>
    <w:rsid w:val="008C3094"/>
    <w:rsid w:val="008C7B07"/>
    <w:rsid w:val="00951F20"/>
    <w:rsid w:val="00956AFA"/>
    <w:rsid w:val="009C22F9"/>
    <w:rsid w:val="00A15E9D"/>
    <w:rsid w:val="00A638FB"/>
    <w:rsid w:val="00AD20E5"/>
    <w:rsid w:val="00B026A1"/>
    <w:rsid w:val="00B05E4A"/>
    <w:rsid w:val="00B173A5"/>
    <w:rsid w:val="00B411FA"/>
    <w:rsid w:val="00B45235"/>
    <w:rsid w:val="00B74ABA"/>
    <w:rsid w:val="00BC7448"/>
    <w:rsid w:val="00C1130E"/>
    <w:rsid w:val="00C71ABB"/>
    <w:rsid w:val="00C957D5"/>
    <w:rsid w:val="00D213BA"/>
    <w:rsid w:val="00DC561A"/>
    <w:rsid w:val="00DD63F7"/>
    <w:rsid w:val="00E23F7A"/>
    <w:rsid w:val="00E548EA"/>
    <w:rsid w:val="00EA663A"/>
    <w:rsid w:val="00EE475C"/>
    <w:rsid w:val="00EF3923"/>
    <w:rsid w:val="00F3255F"/>
    <w:rsid w:val="00F52C13"/>
    <w:rsid w:val="00F909D0"/>
    <w:rsid w:val="00F959C7"/>
    <w:rsid w:val="00FD5C71"/>
    <w:rsid w:val="00FE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1122"/>
  <w15:chartTrackingRefBased/>
  <w15:docId w15:val="{E37CACC7-B15D-4088-8F51-5B30F5A0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4A"/>
  </w:style>
  <w:style w:type="paragraph" w:styleId="Heading1">
    <w:name w:val="heading 1"/>
    <w:basedOn w:val="Normal"/>
    <w:next w:val="Normal"/>
    <w:link w:val="Heading1Char"/>
    <w:uiPriority w:val="9"/>
    <w:qFormat/>
    <w:rsid w:val="00B05E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5E4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5E4A"/>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4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5E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5E4A"/>
    <w:rPr>
      <w:rFonts w:asciiTheme="majorHAnsi" w:eastAsiaTheme="majorEastAsia" w:hAnsiTheme="majorHAnsi" w:cstheme="majorBidi"/>
      <w:b/>
      <w:bCs/>
      <w:color w:val="4F81BD" w:themeColor="accent1"/>
      <w:sz w:val="24"/>
    </w:rPr>
  </w:style>
  <w:style w:type="paragraph" w:styleId="TOC1">
    <w:name w:val="toc 1"/>
    <w:basedOn w:val="Normal"/>
    <w:next w:val="Normal"/>
    <w:autoRedefine/>
    <w:uiPriority w:val="39"/>
    <w:unhideWhenUsed/>
    <w:qFormat/>
    <w:rsid w:val="00B05E4A"/>
    <w:pPr>
      <w:tabs>
        <w:tab w:val="right" w:leader="underscore" w:pos="9530"/>
      </w:tabs>
      <w:spacing w:before="120"/>
    </w:pPr>
    <w:rPr>
      <w:b/>
      <w:bCs/>
      <w:iCs/>
      <w:noProof/>
      <w:sz w:val="24"/>
      <w:szCs w:val="24"/>
    </w:rPr>
  </w:style>
  <w:style w:type="paragraph" w:styleId="TOC2">
    <w:name w:val="toc 2"/>
    <w:basedOn w:val="Normal"/>
    <w:next w:val="Normal"/>
    <w:autoRedefine/>
    <w:uiPriority w:val="39"/>
    <w:unhideWhenUsed/>
    <w:qFormat/>
    <w:rsid w:val="00B05E4A"/>
    <w:pPr>
      <w:spacing w:before="120"/>
      <w:ind w:left="220"/>
    </w:pPr>
    <w:rPr>
      <w:b/>
      <w:bCs/>
    </w:rPr>
  </w:style>
  <w:style w:type="paragraph" w:styleId="TOC3">
    <w:name w:val="toc 3"/>
    <w:basedOn w:val="Normal"/>
    <w:next w:val="Normal"/>
    <w:autoRedefine/>
    <w:uiPriority w:val="39"/>
    <w:unhideWhenUsed/>
    <w:qFormat/>
    <w:rsid w:val="00B05E4A"/>
    <w:pPr>
      <w:ind w:left="440"/>
    </w:pPr>
    <w:rPr>
      <w:szCs w:val="20"/>
    </w:rPr>
  </w:style>
  <w:style w:type="character" w:styleId="Strong">
    <w:name w:val="Strong"/>
    <w:basedOn w:val="DefaultParagraphFont"/>
    <w:uiPriority w:val="22"/>
    <w:qFormat/>
    <w:rsid w:val="00B05E4A"/>
    <w:rPr>
      <w:b/>
      <w:bCs/>
    </w:rPr>
  </w:style>
  <w:style w:type="character" w:styleId="Emphasis">
    <w:name w:val="Emphasis"/>
    <w:basedOn w:val="DefaultParagraphFont"/>
    <w:uiPriority w:val="20"/>
    <w:qFormat/>
    <w:rsid w:val="00B05E4A"/>
    <w:rPr>
      <w:i/>
      <w:iCs/>
    </w:rPr>
  </w:style>
  <w:style w:type="paragraph" w:styleId="TOCHeading">
    <w:name w:val="TOC Heading"/>
    <w:basedOn w:val="Heading1"/>
    <w:next w:val="Normal"/>
    <w:uiPriority w:val="39"/>
    <w:semiHidden/>
    <w:unhideWhenUsed/>
    <w:qFormat/>
    <w:rsid w:val="00B05E4A"/>
    <w:pPr>
      <w:outlineLvl w:val="9"/>
    </w:pPr>
  </w:style>
  <w:style w:type="paragraph" w:customStyle="1" w:styleId="LyricTitle">
    <w:name w:val="LyricTitle"/>
    <w:basedOn w:val="Normal"/>
    <w:next w:val="Normal"/>
    <w:rsid w:val="00EA663A"/>
    <w:pPr>
      <w:spacing w:after="60"/>
    </w:pPr>
    <w:rPr>
      <w:rFonts w:eastAsia="Times New Roman" w:cs="Times New Roman"/>
      <w:b/>
      <w:szCs w:val="20"/>
    </w:rPr>
  </w:style>
  <w:style w:type="character" w:styleId="Hyperlink">
    <w:name w:val="Hyperlink"/>
    <w:basedOn w:val="DefaultParagraphFont"/>
    <w:uiPriority w:val="99"/>
    <w:semiHidden/>
    <w:unhideWhenUsed/>
    <w:rsid w:val="00415FA8"/>
    <w:rPr>
      <w:color w:val="0000FF"/>
      <w:u w:val="single"/>
    </w:rPr>
  </w:style>
  <w:style w:type="character" w:customStyle="1" w:styleId="footer-column">
    <w:name w:val="footer-column"/>
    <w:basedOn w:val="DefaultParagraphFont"/>
    <w:rsid w:val="00415FA8"/>
  </w:style>
  <w:style w:type="character" w:customStyle="1" w:styleId="footer-mobile-hidden">
    <w:name w:val="footer-mobile-hidden"/>
    <w:basedOn w:val="DefaultParagraphFont"/>
    <w:rsid w:val="00415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420822">
      <w:bodyDiv w:val="1"/>
      <w:marLeft w:val="0"/>
      <w:marRight w:val="0"/>
      <w:marTop w:val="0"/>
      <w:marBottom w:val="0"/>
      <w:divBdr>
        <w:top w:val="none" w:sz="0" w:space="0" w:color="auto"/>
        <w:left w:val="none" w:sz="0" w:space="0" w:color="auto"/>
        <w:bottom w:val="none" w:sz="0" w:space="0" w:color="auto"/>
        <w:right w:val="none" w:sz="0" w:space="0" w:color="auto"/>
      </w:divBdr>
      <w:divsChild>
        <w:div w:id="1739666495">
          <w:marLeft w:val="0"/>
          <w:marRight w:val="0"/>
          <w:marTop w:val="0"/>
          <w:marBottom w:val="0"/>
          <w:divBdr>
            <w:top w:val="none" w:sz="0" w:space="0" w:color="auto"/>
            <w:left w:val="none" w:sz="0" w:space="0" w:color="auto"/>
            <w:bottom w:val="none" w:sz="0" w:space="0" w:color="auto"/>
            <w:right w:val="none" w:sz="0" w:space="0" w:color="auto"/>
          </w:divBdr>
          <w:divsChild>
            <w:div w:id="895355845">
              <w:marLeft w:val="0"/>
              <w:marRight w:val="0"/>
              <w:marTop w:val="0"/>
              <w:marBottom w:val="0"/>
              <w:divBdr>
                <w:top w:val="none" w:sz="0" w:space="0" w:color="auto"/>
                <w:left w:val="none" w:sz="0" w:space="0" w:color="auto"/>
                <w:bottom w:val="none" w:sz="0" w:space="0" w:color="auto"/>
                <w:right w:val="none" w:sz="0" w:space="0" w:color="auto"/>
              </w:divBdr>
              <w:divsChild>
                <w:div w:id="247663855">
                  <w:marLeft w:val="0"/>
                  <w:marRight w:val="0"/>
                  <w:marTop w:val="0"/>
                  <w:marBottom w:val="0"/>
                  <w:divBdr>
                    <w:top w:val="none" w:sz="0" w:space="0" w:color="auto"/>
                    <w:left w:val="none" w:sz="0" w:space="0" w:color="auto"/>
                    <w:bottom w:val="none" w:sz="0" w:space="0" w:color="auto"/>
                    <w:right w:val="none" w:sz="0" w:space="0" w:color="auto"/>
                  </w:divBdr>
                  <w:divsChild>
                    <w:div w:id="1891451753">
                      <w:marLeft w:val="0"/>
                      <w:marRight w:val="0"/>
                      <w:marTop w:val="0"/>
                      <w:marBottom w:val="0"/>
                      <w:divBdr>
                        <w:top w:val="none" w:sz="0" w:space="0" w:color="auto"/>
                        <w:left w:val="none" w:sz="0" w:space="0" w:color="auto"/>
                        <w:bottom w:val="none" w:sz="0" w:space="0" w:color="auto"/>
                        <w:right w:val="none" w:sz="0" w:space="0" w:color="auto"/>
                      </w:divBdr>
                    </w:div>
                    <w:div w:id="7295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490">
              <w:marLeft w:val="0"/>
              <w:marRight w:val="0"/>
              <w:marTop w:val="0"/>
              <w:marBottom w:val="0"/>
              <w:divBdr>
                <w:top w:val="none" w:sz="0" w:space="0" w:color="auto"/>
                <w:left w:val="none" w:sz="0" w:space="0" w:color="auto"/>
                <w:bottom w:val="none" w:sz="0" w:space="0" w:color="auto"/>
                <w:right w:val="none" w:sz="0" w:space="0" w:color="auto"/>
              </w:divBdr>
              <w:divsChild>
                <w:div w:id="2059622002">
                  <w:marLeft w:val="0"/>
                  <w:marRight w:val="0"/>
                  <w:marTop w:val="0"/>
                  <w:marBottom w:val="0"/>
                  <w:divBdr>
                    <w:top w:val="none" w:sz="0" w:space="0" w:color="auto"/>
                    <w:left w:val="none" w:sz="0" w:space="0" w:color="auto"/>
                    <w:bottom w:val="none" w:sz="0" w:space="0" w:color="auto"/>
                    <w:right w:val="none" w:sz="0" w:space="0" w:color="auto"/>
                  </w:divBdr>
                </w:div>
              </w:divsChild>
            </w:div>
            <w:div w:id="823739569">
              <w:marLeft w:val="0"/>
              <w:marRight w:val="0"/>
              <w:marTop w:val="0"/>
              <w:marBottom w:val="0"/>
              <w:divBdr>
                <w:top w:val="none" w:sz="0" w:space="0" w:color="auto"/>
                <w:left w:val="none" w:sz="0" w:space="0" w:color="auto"/>
                <w:bottom w:val="none" w:sz="0" w:space="0" w:color="auto"/>
                <w:right w:val="none" w:sz="0" w:space="0" w:color="auto"/>
              </w:divBdr>
              <w:divsChild>
                <w:div w:id="815341736">
                  <w:marLeft w:val="0"/>
                  <w:marRight w:val="0"/>
                  <w:marTop w:val="0"/>
                  <w:marBottom w:val="0"/>
                  <w:divBdr>
                    <w:top w:val="none" w:sz="0" w:space="0" w:color="auto"/>
                    <w:left w:val="none" w:sz="0" w:space="0" w:color="auto"/>
                    <w:bottom w:val="none" w:sz="0" w:space="0" w:color="auto"/>
                    <w:right w:val="none" w:sz="0" w:space="0" w:color="auto"/>
                  </w:divBdr>
                </w:div>
              </w:divsChild>
            </w:div>
            <w:div w:id="187447217">
              <w:marLeft w:val="0"/>
              <w:marRight w:val="0"/>
              <w:marTop w:val="0"/>
              <w:marBottom w:val="0"/>
              <w:divBdr>
                <w:top w:val="none" w:sz="0" w:space="0" w:color="auto"/>
                <w:left w:val="none" w:sz="0" w:space="0" w:color="auto"/>
                <w:bottom w:val="none" w:sz="0" w:space="0" w:color="auto"/>
                <w:right w:val="none" w:sz="0" w:space="0" w:color="auto"/>
              </w:divBdr>
              <w:divsChild>
                <w:div w:id="313798328">
                  <w:marLeft w:val="0"/>
                  <w:marRight w:val="0"/>
                  <w:marTop w:val="0"/>
                  <w:marBottom w:val="0"/>
                  <w:divBdr>
                    <w:top w:val="none" w:sz="0" w:space="0" w:color="auto"/>
                    <w:left w:val="none" w:sz="0" w:space="0" w:color="auto"/>
                    <w:bottom w:val="none" w:sz="0" w:space="0" w:color="auto"/>
                    <w:right w:val="none" w:sz="0" w:space="0" w:color="auto"/>
                  </w:divBdr>
                  <w:divsChild>
                    <w:div w:id="1096947357">
                      <w:marLeft w:val="0"/>
                      <w:marRight w:val="0"/>
                      <w:marTop w:val="0"/>
                      <w:marBottom w:val="0"/>
                      <w:divBdr>
                        <w:top w:val="none" w:sz="0" w:space="0" w:color="auto"/>
                        <w:left w:val="none" w:sz="0" w:space="0" w:color="auto"/>
                        <w:bottom w:val="none" w:sz="0" w:space="0" w:color="auto"/>
                        <w:right w:val="none" w:sz="0" w:space="0" w:color="auto"/>
                      </w:divBdr>
                      <w:divsChild>
                        <w:div w:id="1502506740">
                          <w:marLeft w:val="0"/>
                          <w:marRight w:val="0"/>
                          <w:marTop w:val="0"/>
                          <w:marBottom w:val="0"/>
                          <w:divBdr>
                            <w:top w:val="none" w:sz="0" w:space="0" w:color="auto"/>
                            <w:left w:val="none" w:sz="0" w:space="0" w:color="auto"/>
                            <w:bottom w:val="none" w:sz="0" w:space="0" w:color="auto"/>
                            <w:right w:val="none" w:sz="0" w:space="0" w:color="auto"/>
                          </w:divBdr>
                        </w:div>
                        <w:div w:id="1017732882">
                          <w:marLeft w:val="0"/>
                          <w:marRight w:val="0"/>
                          <w:marTop w:val="0"/>
                          <w:marBottom w:val="0"/>
                          <w:divBdr>
                            <w:top w:val="none" w:sz="0" w:space="0" w:color="auto"/>
                            <w:left w:val="none" w:sz="0" w:space="0" w:color="auto"/>
                            <w:bottom w:val="none" w:sz="0" w:space="0" w:color="auto"/>
                            <w:right w:val="none" w:sz="0" w:space="0" w:color="auto"/>
                          </w:divBdr>
                        </w:div>
                        <w:div w:id="1476681769">
                          <w:marLeft w:val="0"/>
                          <w:marRight w:val="0"/>
                          <w:marTop w:val="0"/>
                          <w:marBottom w:val="0"/>
                          <w:divBdr>
                            <w:top w:val="none" w:sz="0" w:space="0" w:color="auto"/>
                            <w:left w:val="none" w:sz="0" w:space="0" w:color="auto"/>
                            <w:bottom w:val="none" w:sz="0" w:space="0" w:color="auto"/>
                            <w:right w:val="none" w:sz="0" w:space="0" w:color="auto"/>
                          </w:divBdr>
                        </w:div>
                        <w:div w:id="405080748">
                          <w:marLeft w:val="0"/>
                          <w:marRight w:val="0"/>
                          <w:marTop w:val="0"/>
                          <w:marBottom w:val="0"/>
                          <w:divBdr>
                            <w:top w:val="none" w:sz="0" w:space="0" w:color="auto"/>
                            <w:left w:val="none" w:sz="0" w:space="0" w:color="auto"/>
                            <w:bottom w:val="none" w:sz="0" w:space="0" w:color="auto"/>
                            <w:right w:val="none" w:sz="0" w:space="0" w:color="auto"/>
                          </w:divBdr>
                        </w:div>
                        <w:div w:id="2086296207">
                          <w:marLeft w:val="0"/>
                          <w:marRight w:val="0"/>
                          <w:marTop w:val="0"/>
                          <w:marBottom w:val="0"/>
                          <w:divBdr>
                            <w:top w:val="none" w:sz="0" w:space="0" w:color="auto"/>
                            <w:left w:val="none" w:sz="0" w:space="0" w:color="auto"/>
                            <w:bottom w:val="none" w:sz="0" w:space="0" w:color="auto"/>
                            <w:right w:val="none" w:sz="0" w:space="0" w:color="auto"/>
                          </w:divBdr>
                        </w:div>
                        <w:div w:id="12325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3247">
              <w:marLeft w:val="0"/>
              <w:marRight w:val="0"/>
              <w:marTop w:val="0"/>
              <w:marBottom w:val="0"/>
              <w:divBdr>
                <w:top w:val="none" w:sz="0" w:space="0" w:color="auto"/>
                <w:left w:val="none" w:sz="0" w:space="0" w:color="auto"/>
                <w:bottom w:val="none" w:sz="0" w:space="0" w:color="auto"/>
                <w:right w:val="none" w:sz="0" w:space="0" w:color="auto"/>
              </w:divBdr>
              <w:divsChild>
                <w:div w:id="1302003986">
                  <w:marLeft w:val="0"/>
                  <w:marRight w:val="0"/>
                  <w:marTop w:val="0"/>
                  <w:marBottom w:val="0"/>
                  <w:divBdr>
                    <w:top w:val="none" w:sz="0" w:space="0" w:color="auto"/>
                    <w:left w:val="none" w:sz="0" w:space="0" w:color="auto"/>
                    <w:bottom w:val="none" w:sz="0" w:space="0" w:color="auto"/>
                    <w:right w:val="none" w:sz="0" w:space="0" w:color="auto"/>
                  </w:divBdr>
                </w:div>
              </w:divsChild>
            </w:div>
            <w:div w:id="1781142277">
              <w:marLeft w:val="0"/>
              <w:marRight w:val="0"/>
              <w:marTop w:val="0"/>
              <w:marBottom w:val="0"/>
              <w:divBdr>
                <w:top w:val="none" w:sz="0" w:space="0" w:color="auto"/>
                <w:left w:val="none" w:sz="0" w:space="0" w:color="auto"/>
                <w:bottom w:val="none" w:sz="0" w:space="0" w:color="auto"/>
                <w:right w:val="none" w:sz="0" w:space="0" w:color="auto"/>
              </w:divBdr>
              <w:divsChild>
                <w:div w:id="46073612">
                  <w:marLeft w:val="0"/>
                  <w:marRight w:val="0"/>
                  <w:marTop w:val="0"/>
                  <w:marBottom w:val="0"/>
                  <w:divBdr>
                    <w:top w:val="none" w:sz="0" w:space="0" w:color="auto"/>
                    <w:left w:val="none" w:sz="0" w:space="0" w:color="auto"/>
                    <w:bottom w:val="none" w:sz="0" w:space="0" w:color="auto"/>
                    <w:right w:val="none" w:sz="0" w:space="0" w:color="auto"/>
                  </w:divBdr>
                  <w:divsChild>
                    <w:div w:id="823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50009">
              <w:marLeft w:val="0"/>
              <w:marRight w:val="0"/>
              <w:marTop w:val="0"/>
              <w:marBottom w:val="0"/>
              <w:divBdr>
                <w:top w:val="none" w:sz="0" w:space="0" w:color="auto"/>
                <w:left w:val="none" w:sz="0" w:space="0" w:color="auto"/>
                <w:bottom w:val="none" w:sz="0" w:space="0" w:color="auto"/>
                <w:right w:val="none" w:sz="0" w:space="0" w:color="auto"/>
              </w:divBdr>
              <w:divsChild>
                <w:div w:id="1142894157">
                  <w:marLeft w:val="0"/>
                  <w:marRight w:val="0"/>
                  <w:marTop w:val="0"/>
                  <w:marBottom w:val="0"/>
                  <w:divBdr>
                    <w:top w:val="none" w:sz="0" w:space="0" w:color="auto"/>
                    <w:left w:val="none" w:sz="0" w:space="0" w:color="auto"/>
                    <w:bottom w:val="none" w:sz="0" w:space="0" w:color="auto"/>
                    <w:right w:val="none" w:sz="0" w:space="0" w:color="auto"/>
                  </w:divBdr>
                  <w:divsChild>
                    <w:div w:id="17775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3829">
              <w:marLeft w:val="0"/>
              <w:marRight w:val="0"/>
              <w:marTop w:val="0"/>
              <w:marBottom w:val="0"/>
              <w:divBdr>
                <w:top w:val="none" w:sz="0" w:space="0" w:color="auto"/>
                <w:left w:val="none" w:sz="0" w:space="0" w:color="auto"/>
                <w:bottom w:val="none" w:sz="0" w:space="0" w:color="auto"/>
                <w:right w:val="none" w:sz="0" w:space="0" w:color="auto"/>
              </w:divBdr>
              <w:divsChild>
                <w:div w:id="995961206">
                  <w:marLeft w:val="0"/>
                  <w:marRight w:val="0"/>
                  <w:marTop w:val="0"/>
                  <w:marBottom w:val="0"/>
                  <w:divBdr>
                    <w:top w:val="none" w:sz="0" w:space="0" w:color="auto"/>
                    <w:left w:val="none" w:sz="0" w:space="0" w:color="auto"/>
                    <w:bottom w:val="none" w:sz="0" w:space="0" w:color="auto"/>
                    <w:right w:val="none" w:sz="0" w:space="0" w:color="auto"/>
                  </w:divBdr>
                </w:div>
              </w:divsChild>
            </w:div>
            <w:div w:id="979581317">
              <w:marLeft w:val="0"/>
              <w:marRight w:val="0"/>
              <w:marTop w:val="0"/>
              <w:marBottom w:val="0"/>
              <w:divBdr>
                <w:top w:val="none" w:sz="0" w:space="0" w:color="auto"/>
                <w:left w:val="none" w:sz="0" w:space="0" w:color="auto"/>
                <w:bottom w:val="none" w:sz="0" w:space="0" w:color="auto"/>
                <w:right w:val="none" w:sz="0" w:space="0" w:color="auto"/>
              </w:divBdr>
              <w:divsChild>
                <w:div w:id="1971158843">
                  <w:marLeft w:val="0"/>
                  <w:marRight w:val="0"/>
                  <w:marTop w:val="0"/>
                  <w:marBottom w:val="0"/>
                  <w:divBdr>
                    <w:top w:val="none" w:sz="0" w:space="0" w:color="auto"/>
                    <w:left w:val="none" w:sz="0" w:space="0" w:color="auto"/>
                    <w:bottom w:val="none" w:sz="0" w:space="0" w:color="auto"/>
                    <w:right w:val="none" w:sz="0" w:space="0" w:color="auto"/>
                  </w:divBdr>
                  <w:divsChild>
                    <w:div w:id="1348554807">
                      <w:marLeft w:val="0"/>
                      <w:marRight w:val="0"/>
                      <w:marTop w:val="0"/>
                      <w:marBottom w:val="0"/>
                      <w:divBdr>
                        <w:top w:val="none" w:sz="0" w:space="0" w:color="auto"/>
                        <w:left w:val="none" w:sz="0" w:space="0" w:color="auto"/>
                        <w:bottom w:val="none" w:sz="0" w:space="0" w:color="auto"/>
                        <w:right w:val="none" w:sz="0" w:space="0" w:color="auto"/>
                      </w:divBdr>
                      <w:divsChild>
                        <w:div w:id="15550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6255">
              <w:marLeft w:val="0"/>
              <w:marRight w:val="0"/>
              <w:marTop w:val="0"/>
              <w:marBottom w:val="0"/>
              <w:divBdr>
                <w:top w:val="none" w:sz="0" w:space="0" w:color="auto"/>
                <w:left w:val="none" w:sz="0" w:space="0" w:color="auto"/>
                <w:bottom w:val="none" w:sz="0" w:space="0" w:color="auto"/>
                <w:right w:val="none" w:sz="0" w:space="0" w:color="auto"/>
              </w:divBdr>
              <w:divsChild>
                <w:div w:id="1956981595">
                  <w:marLeft w:val="0"/>
                  <w:marRight w:val="0"/>
                  <w:marTop w:val="0"/>
                  <w:marBottom w:val="0"/>
                  <w:divBdr>
                    <w:top w:val="none" w:sz="0" w:space="0" w:color="auto"/>
                    <w:left w:val="none" w:sz="0" w:space="0" w:color="auto"/>
                    <w:bottom w:val="none" w:sz="0" w:space="0" w:color="auto"/>
                    <w:right w:val="none" w:sz="0" w:space="0" w:color="auto"/>
                  </w:divBdr>
                  <w:divsChild>
                    <w:div w:id="378629050">
                      <w:marLeft w:val="0"/>
                      <w:marRight w:val="0"/>
                      <w:marTop w:val="0"/>
                      <w:marBottom w:val="0"/>
                      <w:divBdr>
                        <w:top w:val="none" w:sz="0" w:space="0" w:color="auto"/>
                        <w:left w:val="none" w:sz="0" w:space="0" w:color="auto"/>
                        <w:bottom w:val="none" w:sz="0" w:space="0" w:color="auto"/>
                        <w:right w:val="none" w:sz="0" w:space="0" w:color="auto"/>
                      </w:divBdr>
                      <w:divsChild>
                        <w:div w:id="1428231786">
                          <w:marLeft w:val="0"/>
                          <w:marRight w:val="0"/>
                          <w:marTop w:val="0"/>
                          <w:marBottom w:val="0"/>
                          <w:divBdr>
                            <w:top w:val="none" w:sz="0" w:space="0" w:color="auto"/>
                            <w:left w:val="none" w:sz="0" w:space="0" w:color="auto"/>
                            <w:bottom w:val="none" w:sz="0" w:space="0" w:color="auto"/>
                            <w:right w:val="none" w:sz="0" w:space="0" w:color="auto"/>
                          </w:divBdr>
                        </w:div>
                        <w:div w:id="1942832059">
                          <w:marLeft w:val="0"/>
                          <w:marRight w:val="0"/>
                          <w:marTop w:val="0"/>
                          <w:marBottom w:val="0"/>
                          <w:divBdr>
                            <w:top w:val="none" w:sz="0" w:space="0" w:color="auto"/>
                            <w:left w:val="none" w:sz="0" w:space="0" w:color="auto"/>
                            <w:bottom w:val="none" w:sz="0" w:space="0" w:color="auto"/>
                            <w:right w:val="none" w:sz="0" w:space="0" w:color="auto"/>
                          </w:divBdr>
                        </w:div>
                        <w:div w:id="1053463">
                          <w:marLeft w:val="0"/>
                          <w:marRight w:val="0"/>
                          <w:marTop w:val="0"/>
                          <w:marBottom w:val="0"/>
                          <w:divBdr>
                            <w:top w:val="none" w:sz="0" w:space="0" w:color="auto"/>
                            <w:left w:val="none" w:sz="0" w:space="0" w:color="auto"/>
                            <w:bottom w:val="none" w:sz="0" w:space="0" w:color="auto"/>
                            <w:right w:val="none" w:sz="0" w:space="0" w:color="auto"/>
                          </w:divBdr>
                        </w:div>
                        <w:div w:id="1749886984">
                          <w:marLeft w:val="0"/>
                          <w:marRight w:val="0"/>
                          <w:marTop w:val="0"/>
                          <w:marBottom w:val="0"/>
                          <w:divBdr>
                            <w:top w:val="none" w:sz="0" w:space="0" w:color="auto"/>
                            <w:left w:val="none" w:sz="0" w:space="0" w:color="auto"/>
                            <w:bottom w:val="none" w:sz="0" w:space="0" w:color="auto"/>
                            <w:right w:val="none" w:sz="0" w:space="0" w:color="auto"/>
                          </w:divBdr>
                        </w:div>
                        <w:div w:id="1358971721">
                          <w:marLeft w:val="0"/>
                          <w:marRight w:val="0"/>
                          <w:marTop w:val="0"/>
                          <w:marBottom w:val="0"/>
                          <w:divBdr>
                            <w:top w:val="none" w:sz="0" w:space="0" w:color="auto"/>
                            <w:left w:val="none" w:sz="0" w:space="0" w:color="auto"/>
                            <w:bottom w:val="none" w:sz="0" w:space="0" w:color="auto"/>
                            <w:right w:val="none" w:sz="0" w:space="0" w:color="auto"/>
                          </w:divBdr>
                        </w:div>
                        <w:div w:id="1885943561">
                          <w:marLeft w:val="0"/>
                          <w:marRight w:val="0"/>
                          <w:marTop w:val="0"/>
                          <w:marBottom w:val="0"/>
                          <w:divBdr>
                            <w:top w:val="none" w:sz="0" w:space="0" w:color="auto"/>
                            <w:left w:val="none" w:sz="0" w:space="0" w:color="auto"/>
                            <w:bottom w:val="none" w:sz="0" w:space="0" w:color="auto"/>
                            <w:right w:val="none" w:sz="0" w:space="0" w:color="auto"/>
                          </w:divBdr>
                        </w:div>
                        <w:div w:id="1953896646">
                          <w:marLeft w:val="0"/>
                          <w:marRight w:val="0"/>
                          <w:marTop w:val="0"/>
                          <w:marBottom w:val="0"/>
                          <w:divBdr>
                            <w:top w:val="none" w:sz="0" w:space="0" w:color="auto"/>
                            <w:left w:val="none" w:sz="0" w:space="0" w:color="auto"/>
                            <w:bottom w:val="none" w:sz="0" w:space="0" w:color="auto"/>
                            <w:right w:val="none" w:sz="0" w:space="0" w:color="auto"/>
                          </w:divBdr>
                        </w:div>
                        <w:div w:id="1985501258">
                          <w:marLeft w:val="0"/>
                          <w:marRight w:val="0"/>
                          <w:marTop w:val="0"/>
                          <w:marBottom w:val="0"/>
                          <w:divBdr>
                            <w:top w:val="none" w:sz="0" w:space="0" w:color="auto"/>
                            <w:left w:val="none" w:sz="0" w:space="0" w:color="auto"/>
                            <w:bottom w:val="none" w:sz="0" w:space="0" w:color="auto"/>
                            <w:right w:val="none" w:sz="0" w:space="0" w:color="auto"/>
                          </w:divBdr>
                        </w:div>
                        <w:div w:id="1129395508">
                          <w:marLeft w:val="0"/>
                          <w:marRight w:val="0"/>
                          <w:marTop w:val="0"/>
                          <w:marBottom w:val="0"/>
                          <w:divBdr>
                            <w:top w:val="none" w:sz="0" w:space="0" w:color="auto"/>
                            <w:left w:val="none" w:sz="0" w:space="0" w:color="auto"/>
                            <w:bottom w:val="none" w:sz="0" w:space="0" w:color="auto"/>
                            <w:right w:val="none" w:sz="0" w:space="0" w:color="auto"/>
                          </w:divBdr>
                        </w:div>
                        <w:div w:id="761339996">
                          <w:marLeft w:val="0"/>
                          <w:marRight w:val="0"/>
                          <w:marTop w:val="0"/>
                          <w:marBottom w:val="0"/>
                          <w:divBdr>
                            <w:top w:val="none" w:sz="0" w:space="0" w:color="auto"/>
                            <w:left w:val="none" w:sz="0" w:space="0" w:color="auto"/>
                            <w:bottom w:val="none" w:sz="0" w:space="0" w:color="auto"/>
                            <w:right w:val="none" w:sz="0" w:space="0" w:color="auto"/>
                          </w:divBdr>
                        </w:div>
                        <w:div w:id="2122532489">
                          <w:marLeft w:val="0"/>
                          <w:marRight w:val="0"/>
                          <w:marTop w:val="0"/>
                          <w:marBottom w:val="0"/>
                          <w:divBdr>
                            <w:top w:val="none" w:sz="0" w:space="0" w:color="auto"/>
                            <w:left w:val="none" w:sz="0" w:space="0" w:color="auto"/>
                            <w:bottom w:val="none" w:sz="0" w:space="0" w:color="auto"/>
                            <w:right w:val="none" w:sz="0" w:space="0" w:color="auto"/>
                          </w:divBdr>
                        </w:div>
                        <w:div w:id="557015565">
                          <w:marLeft w:val="0"/>
                          <w:marRight w:val="0"/>
                          <w:marTop w:val="0"/>
                          <w:marBottom w:val="0"/>
                          <w:divBdr>
                            <w:top w:val="none" w:sz="0" w:space="0" w:color="auto"/>
                            <w:left w:val="none" w:sz="0" w:space="0" w:color="auto"/>
                            <w:bottom w:val="none" w:sz="0" w:space="0" w:color="auto"/>
                            <w:right w:val="none" w:sz="0" w:space="0" w:color="auto"/>
                          </w:divBdr>
                        </w:div>
                        <w:div w:id="878738609">
                          <w:marLeft w:val="0"/>
                          <w:marRight w:val="0"/>
                          <w:marTop w:val="0"/>
                          <w:marBottom w:val="0"/>
                          <w:divBdr>
                            <w:top w:val="none" w:sz="0" w:space="0" w:color="auto"/>
                            <w:left w:val="none" w:sz="0" w:space="0" w:color="auto"/>
                            <w:bottom w:val="none" w:sz="0" w:space="0" w:color="auto"/>
                            <w:right w:val="none" w:sz="0" w:space="0" w:color="auto"/>
                          </w:divBdr>
                        </w:div>
                        <w:div w:id="1145509572">
                          <w:marLeft w:val="0"/>
                          <w:marRight w:val="0"/>
                          <w:marTop w:val="0"/>
                          <w:marBottom w:val="0"/>
                          <w:divBdr>
                            <w:top w:val="none" w:sz="0" w:space="0" w:color="auto"/>
                            <w:left w:val="none" w:sz="0" w:space="0" w:color="auto"/>
                            <w:bottom w:val="none" w:sz="0" w:space="0" w:color="auto"/>
                            <w:right w:val="none" w:sz="0" w:space="0" w:color="auto"/>
                          </w:divBdr>
                        </w:div>
                        <w:div w:id="21014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606060">
              <w:marLeft w:val="0"/>
              <w:marRight w:val="0"/>
              <w:marTop w:val="0"/>
              <w:marBottom w:val="0"/>
              <w:divBdr>
                <w:top w:val="none" w:sz="0" w:space="0" w:color="auto"/>
                <w:left w:val="none" w:sz="0" w:space="0" w:color="auto"/>
                <w:bottom w:val="none" w:sz="0" w:space="0" w:color="auto"/>
                <w:right w:val="none" w:sz="0" w:space="0" w:color="auto"/>
              </w:divBdr>
              <w:divsChild>
                <w:div w:id="1609310038">
                  <w:marLeft w:val="0"/>
                  <w:marRight w:val="0"/>
                  <w:marTop w:val="0"/>
                  <w:marBottom w:val="0"/>
                  <w:divBdr>
                    <w:top w:val="none" w:sz="0" w:space="0" w:color="auto"/>
                    <w:left w:val="none" w:sz="0" w:space="0" w:color="auto"/>
                    <w:bottom w:val="none" w:sz="0" w:space="0" w:color="auto"/>
                    <w:right w:val="none" w:sz="0" w:space="0" w:color="auto"/>
                  </w:divBdr>
                  <w:divsChild>
                    <w:div w:id="502086986">
                      <w:marLeft w:val="0"/>
                      <w:marRight w:val="0"/>
                      <w:marTop w:val="0"/>
                      <w:marBottom w:val="0"/>
                      <w:divBdr>
                        <w:top w:val="none" w:sz="0" w:space="0" w:color="auto"/>
                        <w:left w:val="none" w:sz="0" w:space="0" w:color="auto"/>
                        <w:bottom w:val="none" w:sz="0" w:space="0" w:color="auto"/>
                        <w:right w:val="none" w:sz="0" w:space="0" w:color="auto"/>
                      </w:divBdr>
                      <w:divsChild>
                        <w:div w:id="74661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1338">
              <w:marLeft w:val="0"/>
              <w:marRight w:val="0"/>
              <w:marTop w:val="0"/>
              <w:marBottom w:val="0"/>
              <w:divBdr>
                <w:top w:val="none" w:sz="0" w:space="0" w:color="auto"/>
                <w:left w:val="none" w:sz="0" w:space="0" w:color="auto"/>
                <w:bottom w:val="none" w:sz="0" w:space="0" w:color="auto"/>
                <w:right w:val="none" w:sz="0" w:space="0" w:color="auto"/>
              </w:divBdr>
              <w:divsChild>
                <w:div w:id="903684185">
                  <w:marLeft w:val="0"/>
                  <w:marRight w:val="0"/>
                  <w:marTop w:val="0"/>
                  <w:marBottom w:val="0"/>
                  <w:divBdr>
                    <w:top w:val="none" w:sz="0" w:space="0" w:color="auto"/>
                    <w:left w:val="none" w:sz="0" w:space="0" w:color="auto"/>
                    <w:bottom w:val="none" w:sz="0" w:space="0" w:color="auto"/>
                    <w:right w:val="none" w:sz="0" w:space="0" w:color="auto"/>
                  </w:divBdr>
                  <w:divsChild>
                    <w:div w:id="1673294324">
                      <w:marLeft w:val="0"/>
                      <w:marRight w:val="0"/>
                      <w:marTop w:val="0"/>
                      <w:marBottom w:val="0"/>
                      <w:divBdr>
                        <w:top w:val="none" w:sz="0" w:space="0" w:color="auto"/>
                        <w:left w:val="none" w:sz="0" w:space="0" w:color="auto"/>
                        <w:bottom w:val="none" w:sz="0" w:space="0" w:color="auto"/>
                        <w:right w:val="none" w:sz="0" w:space="0" w:color="auto"/>
                      </w:divBdr>
                      <w:divsChild>
                        <w:div w:id="5792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81">
              <w:marLeft w:val="0"/>
              <w:marRight w:val="0"/>
              <w:marTop w:val="0"/>
              <w:marBottom w:val="0"/>
              <w:divBdr>
                <w:top w:val="none" w:sz="0" w:space="0" w:color="auto"/>
                <w:left w:val="none" w:sz="0" w:space="0" w:color="auto"/>
                <w:bottom w:val="none" w:sz="0" w:space="0" w:color="auto"/>
                <w:right w:val="none" w:sz="0" w:space="0" w:color="auto"/>
              </w:divBdr>
            </w:div>
            <w:div w:id="1840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BtJuzfg1XNwTjoNsZ9WC0UttIdhiPmjJmj2ABf3SBnTHa-rmMiBGy9sf0wHS7ygUKu2fugpb2yk1SdKuM_A_v0L5-1UgKWf2g31iAHHolLlzXLwPV5lJ31A3oFiPWAMLTbVrKyur14DCDw6hlt5z6g==&amp;c=pr1N6DG1ksrl460HAs6uoK4oj62atbkCG_eW56Lrymr-AIpzzoybQw==&amp;ch=EHDr05_qVrfAZvQ7PdBX8UodXfUe_GU0Hakg4a0A586MzCffo58LwA==" TargetMode="External"/><Relationship Id="rId13" Type="http://schemas.openxmlformats.org/officeDocument/2006/relationships/hyperlink" Target="https://r20.rs6.net/tn.jsp?f=001BtJuzfg1XNwTjoNsZ9WC0UttIdhiPmjJmj2ABf3SBnTHa-rmMiBGy8-Vqnw5AXvjiYzhEqDTHLRGr6RxQX4ZAU-_QQGOZnVSaBANLifPcyIjsz014R2eeKJP8Bs-onD71X2sJXETrvcoo8shU9U6JJFaEgCmGXp2pjzcxj1hI8I=&amp;c=pr1N6DG1ksrl460HAs6uoK4oj62atbkCG_eW56Lrymr-AIpzzoybQw==&amp;ch=EHDr05_qVrfAZvQ7PdBX8UodXfUe_GU0Hakg4a0A586MzCffo58LwA=="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hyperlink" Target="imap://Info%40OutFilmCT%2Eorg@mail.outfilmct.org:993/fetch%3EUID%3E.INBOX%3E4046" TargetMode="External"/><Relationship Id="rId17" Type="http://schemas.openxmlformats.org/officeDocument/2006/relationships/hyperlink" Target="https://r20.rs6.net/tn.jsp?f=001BtJuzfg1XNwTjoNsZ9WC0UttIdhiPmjJmj2ABf3SBnTHa-rmMiBGy8-Vqnw5AXvj2pOOjCBnO5-4WJu-ukx87q5W_yEcmZpy0g-7maOsLnBQ32PCtKBKb14x9k7uigeas_nHZ6cSeGrvi8NsZ8Enq0dRmB_T44gNA0TYKYZ6YVM=&amp;c=pr1N6DG1ksrl460HAs6uoK4oj62atbkCG_eW56Lrymr-AIpzzoybQw==&amp;ch=EHDr05_qVrfAZvQ7PdBX8UodXfUe_GU0Hakg4a0A586MzCffo58LwA=="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imap://Info%40OutFilmCT%2Eorg@mail.outfilmct.org:993/fetch%3EUID%3E.INBOX%3E4046" TargetMode="External"/><Relationship Id="rId5" Type="http://schemas.openxmlformats.org/officeDocument/2006/relationships/image" Target="media/image2.jpeg"/><Relationship Id="rId15" Type="http://schemas.openxmlformats.org/officeDocument/2006/relationships/hyperlink" Target="https://r20.rs6.net/tn.jsp?f=001BtJuzfg1XNwTjoNsZ9WC0UttIdhiPmjJmj2ABf3SBnTHa-rmMiBGy-7qM0GoWHya1guDkDLxFZYJJgzF__8podn6AChffV9-wmY-D1PdV4bN2Z6Pk8qQDzS7WyGJFahL0XmNfw_2C_tbsXTfV4TVsz0mvS_3xi3I&amp;c=pr1N6DG1ksrl460HAs6uoK4oj62atbkCG_eW56Lrymr-AIpzzoybQw==&amp;ch=EHDr05_qVrfAZvQ7PdBX8UodXfUe_GU0Hakg4a0A586MzCffo58LwA==" TargetMode="External"/><Relationship Id="rId10" Type="http://schemas.openxmlformats.org/officeDocument/2006/relationships/hyperlink" Target="https://r20.rs6.net/tn.jsp?f=001BtJuzfg1XNwTjoNsZ9WC0UttIdhiPmjJmj2ABf3SBnTHa-rmMiBGy1WDfy3ElQEqzvP3IkfgRM1yeBeNYNFJyf2_R7iY6C9XSL-bldWQTgI7A3effsPkNclMYJN9FqcuFz8SfBymFdVQY9nuWLnTJwT9Agzs4hYCjs-C1JAG3pk=&amp;c=pr1N6DG1ksrl460HAs6uoK4oj62atbkCG_eW56Lrymr-AIpzzoybQw==&amp;ch=EHDr05_qVrfAZvQ7PdBX8UodXfUe_GU0Hakg4a0A586MzCffo58LwA==" TargetMode="External"/><Relationship Id="rId19" Type="http://schemas.openxmlformats.org/officeDocument/2006/relationships/hyperlink" Target="https://r20.rs6.net/tn.jsp?f=001BtJuzfg1XNwTjoNsZ9WC0UttIdhiPmjJmj2ABf3SBnTHa-rmMiBGy-7qM0GoWHyaM2wf3Np90aA7PyTNe3CK41wtzAT6FO_d5640wGl1r9zntIpWyT2nj4DRNjY5G0wkmTSK_Zk5VmQR9_I6sT1fgBJaok7TYnhSrpQi8UdT2EtIsoCVoNNuGtMQUtap3qRah1fwOWKYAU4=&amp;c=pr1N6DG1ksrl460HAs6uoK4oj62atbkCG_eW56Lrymr-AIpzzoybQw==&amp;ch=EHDr05_qVrfAZvQ7PdBX8UodXfUe_GU0Hakg4a0A586MzCffo58LwA==" TargetMode="External"/><Relationship Id="rId4" Type="http://schemas.openxmlformats.org/officeDocument/2006/relationships/image" Target="media/image1.gif"/><Relationship Id="rId9" Type="http://schemas.openxmlformats.org/officeDocument/2006/relationships/hyperlink" Target="https://r20.rs6.net/tn.jsp?f=001BtJuzfg1XNwTjoNsZ9WC0UttIdhiPmjJmj2ABf3SBnTHa-rmMiBGy9sf0wHS7ygUKu2fugpb2yk1SdKuM_A_v0L5-1UgKWf2g31iAHHolLlzXLwPV5lJ31A3oFiPWAMLTbVrKyur14DCDw6hlt5z6g==&amp;c=pr1N6DG1ksrl460HAs6uoK4oj62atbkCG_eW56Lrymr-AIpzzoybQw==&amp;ch=EHDr05_qVrfAZvQ7PdBX8UodXfUe_GU0Hakg4a0A586MzCffo58LwA=="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dc:creator>
  <cp:keywords/>
  <dc:description/>
  <cp:lastModifiedBy>Bill L</cp:lastModifiedBy>
  <cp:revision>1</cp:revision>
  <dcterms:created xsi:type="dcterms:W3CDTF">2022-03-22T20:52:00Z</dcterms:created>
  <dcterms:modified xsi:type="dcterms:W3CDTF">2022-03-22T20:59:00Z</dcterms:modified>
</cp:coreProperties>
</file>