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800"/>
      </w:tblGrid>
      <w:tr w:rsidR="00FC6068" w:rsidRPr="00FC6068" w14:paraId="19D94554" w14:textId="77777777" w:rsidTr="00FC6068">
        <w:trPr>
          <w:tblCellSpacing w:w="0" w:type="dxa"/>
        </w:trPr>
        <w:tc>
          <w:tcPr>
            <w:tcW w:w="0" w:type="auto"/>
            <w:shd w:val="clear" w:color="auto" w:fill="FFFFFF"/>
            <w:hideMark/>
          </w:tcPr>
          <w:tbl>
            <w:tblPr>
              <w:tblW w:w="9300" w:type="dxa"/>
              <w:jc w:val="center"/>
              <w:tblCellSpacing w:w="0" w:type="dxa"/>
              <w:tblCellMar>
                <w:left w:w="0" w:type="dxa"/>
                <w:right w:w="0" w:type="dxa"/>
              </w:tblCellMar>
              <w:tblLook w:val="04A0" w:firstRow="1" w:lastRow="0" w:firstColumn="1" w:lastColumn="0" w:noHBand="0" w:noVBand="1"/>
            </w:tblPr>
            <w:tblGrid>
              <w:gridCol w:w="9346"/>
            </w:tblGrid>
            <w:tr w:rsidR="00FC6068" w:rsidRPr="00FC6068" w14:paraId="65E443BD" w14:textId="77777777">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984"/>
                  </w:tblGrid>
                  <w:tr w:rsidR="00FC6068" w:rsidRPr="00FC6068" w14:paraId="5B6412C8" w14:textId="77777777">
                    <w:trPr>
                      <w:tblCellSpacing w:w="0" w:type="dxa"/>
                      <w:jc w:val="center"/>
                    </w:trPr>
                    <w:tc>
                      <w:tcPr>
                        <w:tcW w:w="0" w:type="auto"/>
                        <w:tcBorders>
                          <w:top w:val="single" w:sz="6" w:space="0" w:color="373737"/>
                          <w:left w:val="single" w:sz="6" w:space="0" w:color="373737"/>
                          <w:bottom w:val="single" w:sz="6" w:space="0" w:color="373737"/>
                          <w:right w:val="single" w:sz="6" w:space="0" w:color="373737"/>
                        </w:tcBorders>
                        <w:shd w:val="clear" w:color="auto" w:fill="FFFFFF"/>
                        <w:hideMark/>
                      </w:tcPr>
                      <w:tbl>
                        <w:tblPr>
                          <w:tblW w:w="5000" w:type="pct"/>
                          <w:jc w:val="center"/>
                          <w:tblCellSpacing w:w="0" w:type="dxa"/>
                          <w:shd w:val="clear" w:color="auto" w:fill="EB4C39"/>
                          <w:tblCellMar>
                            <w:left w:w="0" w:type="dxa"/>
                            <w:right w:w="0" w:type="dxa"/>
                          </w:tblCellMar>
                          <w:tblLook w:val="04A0" w:firstRow="1" w:lastRow="0" w:firstColumn="1" w:lastColumn="0" w:noHBand="0" w:noVBand="1"/>
                        </w:tblPr>
                        <w:tblGrid>
                          <w:gridCol w:w="8954"/>
                        </w:tblGrid>
                        <w:tr w:rsidR="00FC6068" w:rsidRPr="00FC6068" w14:paraId="1C212DF8" w14:textId="77777777">
                          <w:trPr>
                            <w:tblCellSpacing w:w="0" w:type="dxa"/>
                            <w:jc w:val="center"/>
                          </w:trPr>
                          <w:tc>
                            <w:tcPr>
                              <w:tcW w:w="5000" w:type="pct"/>
                              <w:shd w:val="clear" w:color="auto" w:fill="EB4C39"/>
                              <w:hideMark/>
                            </w:tcPr>
                            <w:tbl>
                              <w:tblPr>
                                <w:tblW w:w="5000" w:type="pct"/>
                                <w:jc w:val="center"/>
                                <w:tblCellSpacing w:w="0" w:type="dxa"/>
                                <w:tblCellMar>
                                  <w:left w:w="0" w:type="dxa"/>
                                  <w:right w:w="0" w:type="dxa"/>
                                </w:tblCellMar>
                                <w:tblLook w:val="04A0" w:firstRow="1" w:lastRow="0" w:firstColumn="1" w:lastColumn="0" w:noHBand="0" w:noVBand="1"/>
                              </w:tblPr>
                              <w:tblGrid>
                                <w:gridCol w:w="8954"/>
                              </w:tblGrid>
                              <w:tr w:rsidR="00FC6068" w:rsidRPr="00FC6068" w14:paraId="59F28C5E" w14:textId="77777777">
                                <w:trPr>
                                  <w:tblCellSpacing w:w="0" w:type="dxa"/>
                                  <w:jc w:val="center"/>
                                </w:trPr>
                                <w:tc>
                                  <w:tcPr>
                                    <w:tcW w:w="0" w:type="auto"/>
                                    <w:tcMar>
                                      <w:top w:w="150" w:type="dxa"/>
                                      <w:left w:w="300" w:type="dxa"/>
                                      <w:bottom w:w="150" w:type="dxa"/>
                                      <w:right w:w="300" w:type="dxa"/>
                                    </w:tcMar>
                                    <w:hideMark/>
                                  </w:tcPr>
                                  <w:p w14:paraId="06FAAE04" w14:textId="77777777" w:rsidR="00FC6068" w:rsidRPr="00FC6068" w:rsidRDefault="00FC6068" w:rsidP="00FC6068">
                                    <w:pPr>
                                      <w:spacing w:after="240"/>
                                      <w:jc w:val="center"/>
                                      <w:rPr>
                                        <w:rFonts w:ascii="Georgia" w:eastAsia="Times New Roman" w:hAnsi="Georgia" w:cs="Times New Roman"/>
                                        <w:b/>
                                        <w:bCs/>
                                        <w:i/>
                                        <w:iCs/>
                                        <w:color w:val="FFFFFF"/>
                                        <w:sz w:val="24"/>
                                        <w:szCs w:val="24"/>
                                      </w:rPr>
                                    </w:pPr>
                                    <w:r w:rsidRPr="00FC6068">
                                      <w:rPr>
                                        <w:rFonts w:ascii="Georgia" w:eastAsia="Times New Roman" w:hAnsi="Georgia" w:cs="Times New Roman"/>
                                        <w:b/>
                                        <w:bCs/>
                                        <w:i/>
                                        <w:iCs/>
                                        <w:color w:val="FFFFFF"/>
                                        <w:sz w:val="24"/>
                                        <w:szCs w:val="24"/>
                                      </w:rPr>
                                      <w:br/>
                                    </w:r>
                                    <w:r w:rsidRPr="00FC6068">
                                      <w:rPr>
                                        <w:rFonts w:ascii="Garamond" w:eastAsia="Times New Roman" w:hAnsi="Garamond" w:cs="Times New Roman"/>
                                        <w:b/>
                                        <w:bCs/>
                                        <w:color w:val="FFFFFF"/>
                                        <w:sz w:val="54"/>
                                        <w:szCs w:val="54"/>
                                      </w:rPr>
                                      <w:t>For Immediate Release</w:t>
                                    </w:r>
                                  </w:p>
                                </w:tc>
                              </w:tr>
                            </w:tbl>
                            <w:p w14:paraId="48FFE5D6" w14:textId="77777777" w:rsidR="00FC6068" w:rsidRPr="00FC6068" w:rsidRDefault="00FC6068" w:rsidP="00FC6068">
                              <w:pPr>
                                <w:jc w:val="center"/>
                                <w:rPr>
                                  <w:rFonts w:ascii="Times New Roman" w:eastAsia="Times New Roman" w:hAnsi="Times New Roman" w:cs="Times New Roman"/>
                                  <w:sz w:val="24"/>
                                  <w:szCs w:val="24"/>
                                </w:rPr>
                              </w:pPr>
                            </w:p>
                          </w:tc>
                        </w:tr>
                      </w:tbl>
                      <w:p w14:paraId="3FED33CC" w14:textId="77777777" w:rsidR="00FC6068" w:rsidRPr="00FC6068" w:rsidRDefault="00FC6068" w:rsidP="00FC6068">
                        <w:pPr>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954"/>
                        </w:tblGrid>
                        <w:tr w:rsidR="00FC6068" w:rsidRPr="00FC6068" w14:paraId="491EE18D" w14:textId="77777777">
                          <w:trPr>
                            <w:tblCellSpacing w:w="0" w:type="dxa"/>
                            <w:jc w:val="center"/>
                          </w:trPr>
                          <w:tc>
                            <w:tcPr>
                              <w:tcW w:w="5000" w:type="pct"/>
                              <w:hideMark/>
                            </w:tcPr>
                            <w:p w14:paraId="09E8F580" w14:textId="77777777" w:rsidR="00FC6068" w:rsidRPr="00FC6068" w:rsidRDefault="00FC6068" w:rsidP="00FC6068">
                              <w:pPr>
                                <w:spacing w:line="150" w:lineRule="atLeast"/>
                                <w:jc w:val="center"/>
                                <w:rPr>
                                  <w:rFonts w:ascii="Times New Roman" w:eastAsia="Times New Roman" w:hAnsi="Times New Roman" w:cs="Times New Roman"/>
                                  <w:sz w:val="24"/>
                                  <w:szCs w:val="24"/>
                                </w:rPr>
                              </w:pPr>
                              <w:r w:rsidRPr="00FC6068">
                                <w:rPr>
                                  <w:rFonts w:ascii="Times New Roman" w:eastAsia="Times New Roman" w:hAnsi="Times New Roman" w:cs="Times New Roman"/>
                                  <w:sz w:val="24"/>
                                  <w:szCs w:val="24"/>
                                </w:rPr>
                                <w:t> </w:t>
                              </w:r>
                            </w:p>
                          </w:tc>
                        </w:tr>
                      </w:tbl>
                      <w:p w14:paraId="40BFC4F3" w14:textId="77777777" w:rsidR="00FC6068" w:rsidRPr="00FC6068" w:rsidRDefault="00FC6068" w:rsidP="00FC6068">
                        <w:pPr>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4477"/>
                          <w:gridCol w:w="4477"/>
                        </w:tblGrid>
                        <w:tr w:rsidR="00FC6068" w:rsidRPr="00FC6068" w14:paraId="76FCC674" w14:textId="77777777">
                          <w:trPr>
                            <w:tblCellSpacing w:w="0" w:type="dxa"/>
                            <w:jc w:val="center"/>
                          </w:trPr>
                          <w:tc>
                            <w:tcPr>
                              <w:tcW w:w="25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477"/>
                              </w:tblGrid>
                              <w:tr w:rsidR="00FC6068" w:rsidRPr="00FC6068" w14:paraId="727F06A1" w14:textId="77777777">
                                <w:trPr>
                                  <w:tblCellSpacing w:w="0" w:type="dxa"/>
                                  <w:jc w:val="center"/>
                                </w:trPr>
                                <w:tc>
                                  <w:tcPr>
                                    <w:tcW w:w="0" w:type="auto"/>
                                    <w:tcMar>
                                      <w:top w:w="150" w:type="dxa"/>
                                      <w:left w:w="0" w:type="dxa"/>
                                      <w:bottom w:w="150" w:type="dxa"/>
                                      <w:right w:w="0" w:type="dxa"/>
                                    </w:tcMar>
                                    <w:hideMark/>
                                  </w:tcPr>
                                  <w:p w14:paraId="17F3793E" w14:textId="05E75120" w:rsidR="00FC6068" w:rsidRPr="00FC6068" w:rsidRDefault="00FC6068" w:rsidP="00FC6068">
                                    <w:pPr>
                                      <w:jc w:val="center"/>
                                      <w:rPr>
                                        <w:rFonts w:ascii="Times New Roman" w:eastAsia="Times New Roman" w:hAnsi="Times New Roman" w:cs="Times New Roman"/>
                                        <w:sz w:val="24"/>
                                        <w:szCs w:val="24"/>
                                      </w:rPr>
                                    </w:pPr>
                                    <w:r w:rsidRPr="00FC6068">
                                      <w:rPr>
                                        <w:rFonts w:ascii="Times New Roman" w:eastAsia="Times New Roman" w:hAnsi="Times New Roman" w:cs="Times New Roman"/>
                                        <w:noProof/>
                                        <w:sz w:val="24"/>
                                        <w:szCs w:val="24"/>
                                      </w:rPr>
                                      <w:drawing>
                                        <wp:inline distT="0" distB="0" distL="0" distR="0" wp14:anchorId="3E1778DC" wp14:editId="1812021A">
                                          <wp:extent cx="2628900" cy="1417320"/>
                                          <wp:effectExtent l="0" t="0" r="0" b="0"/>
                                          <wp:docPr id="1570540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8900" cy="1417320"/>
                                                  </a:xfrm>
                                                  <a:prstGeom prst="rect">
                                                    <a:avLst/>
                                                  </a:prstGeom>
                                                  <a:noFill/>
                                                  <a:ln>
                                                    <a:noFill/>
                                                  </a:ln>
                                                </pic:spPr>
                                              </pic:pic>
                                            </a:graphicData>
                                          </a:graphic>
                                        </wp:inline>
                                      </w:drawing>
                                    </w:r>
                                  </w:p>
                                </w:tc>
                              </w:tr>
                            </w:tbl>
                            <w:p w14:paraId="0E2E36CB" w14:textId="77777777" w:rsidR="00FC6068" w:rsidRPr="00FC6068" w:rsidRDefault="00FC6068" w:rsidP="00FC6068">
                              <w:pPr>
                                <w:jc w:val="center"/>
                                <w:rPr>
                                  <w:rFonts w:ascii="Times New Roman" w:eastAsia="Times New Roman" w:hAnsi="Times New Roman" w:cs="Times New Roman"/>
                                  <w:sz w:val="24"/>
                                  <w:szCs w:val="24"/>
                                </w:rPr>
                              </w:pPr>
                            </w:p>
                          </w:tc>
                          <w:tc>
                            <w:tcPr>
                              <w:tcW w:w="25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477"/>
                              </w:tblGrid>
                              <w:tr w:rsidR="00FC6068" w:rsidRPr="00FC6068" w14:paraId="35E56BB7" w14:textId="77777777">
                                <w:trPr>
                                  <w:tblCellSpacing w:w="0" w:type="dxa"/>
                                  <w:jc w:val="center"/>
                                </w:trPr>
                                <w:tc>
                                  <w:tcPr>
                                    <w:tcW w:w="0" w:type="auto"/>
                                    <w:tcMar>
                                      <w:top w:w="150" w:type="dxa"/>
                                      <w:left w:w="150" w:type="dxa"/>
                                      <w:bottom w:w="150" w:type="dxa"/>
                                      <w:right w:w="300" w:type="dxa"/>
                                    </w:tcMar>
                                    <w:hideMark/>
                                  </w:tcPr>
                                  <w:p w14:paraId="1DF8B73B" w14:textId="77777777" w:rsidR="00FC6068" w:rsidRPr="00FC6068" w:rsidRDefault="00FC6068" w:rsidP="00FC6068">
                                    <w:pPr>
                                      <w:rPr>
                                        <w:rFonts w:eastAsia="Times New Roman" w:cs="Arial"/>
                                        <w:color w:val="373737"/>
                                        <w:sz w:val="21"/>
                                        <w:szCs w:val="21"/>
                                        <w:lang w:val="fr-FR"/>
                                      </w:rPr>
                                    </w:pPr>
                                    <w:r w:rsidRPr="00FC6068">
                                      <w:rPr>
                                        <w:rFonts w:ascii="Calibri" w:eastAsia="Times New Roman" w:hAnsi="Calibri" w:cs="Calibri"/>
                                        <w:b/>
                                        <w:bCs/>
                                        <w:color w:val="000000"/>
                                        <w:sz w:val="21"/>
                                        <w:szCs w:val="21"/>
                                        <w:lang w:val="fr-FR"/>
                                      </w:rPr>
                                      <w:t>Media Contact</w:t>
                                    </w:r>
                                  </w:p>
                                  <w:p w14:paraId="699A0FB9" w14:textId="77777777" w:rsidR="00FC6068" w:rsidRPr="00FC6068" w:rsidRDefault="00FC6068" w:rsidP="00FC6068">
                                    <w:pPr>
                                      <w:rPr>
                                        <w:rFonts w:eastAsia="Times New Roman" w:cs="Arial"/>
                                        <w:color w:val="373737"/>
                                        <w:sz w:val="21"/>
                                        <w:szCs w:val="21"/>
                                        <w:lang w:val="fr-FR"/>
                                      </w:rPr>
                                    </w:pPr>
                                    <w:r w:rsidRPr="00FC6068">
                                      <w:rPr>
                                        <w:rFonts w:eastAsia="Times New Roman" w:cs="Arial"/>
                                        <w:color w:val="373737"/>
                                        <w:sz w:val="21"/>
                                        <w:szCs w:val="21"/>
                                        <w:lang w:val="fr-FR"/>
                                      </w:rPr>
                                      <w:t>Jacques Lamarre</w:t>
                                    </w:r>
                                  </w:p>
                                  <w:p w14:paraId="565A1C60" w14:textId="77777777" w:rsidR="00FC6068" w:rsidRPr="00FC6068" w:rsidRDefault="00FC6068" w:rsidP="00FC6068">
                                    <w:pPr>
                                      <w:rPr>
                                        <w:rFonts w:eastAsia="Times New Roman" w:cs="Arial"/>
                                        <w:color w:val="373737"/>
                                        <w:sz w:val="21"/>
                                        <w:szCs w:val="21"/>
                                        <w:lang w:val="fr-FR"/>
                                      </w:rPr>
                                    </w:pPr>
                                    <w:r w:rsidRPr="00FC6068">
                                      <w:rPr>
                                        <w:rFonts w:eastAsia="Times New Roman" w:cs="Arial"/>
                                        <w:color w:val="373737"/>
                                        <w:sz w:val="21"/>
                                        <w:szCs w:val="21"/>
                                        <w:lang w:val="fr-FR"/>
                                      </w:rPr>
                                      <w:t>Phone: (860) 965-9418</w:t>
                                    </w:r>
                                  </w:p>
                                  <w:p w14:paraId="59FF657E" w14:textId="77777777" w:rsidR="00FC6068" w:rsidRPr="00FC6068" w:rsidRDefault="00FC6068" w:rsidP="00FC6068">
                                    <w:pPr>
                                      <w:rPr>
                                        <w:rFonts w:eastAsia="Times New Roman" w:cs="Arial"/>
                                        <w:color w:val="373737"/>
                                        <w:sz w:val="21"/>
                                        <w:szCs w:val="21"/>
                                      </w:rPr>
                                    </w:pPr>
                                    <w:r w:rsidRPr="00FC6068">
                                      <w:rPr>
                                        <w:rFonts w:eastAsia="Times New Roman" w:cs="Arial"/>
                                        <w:color w:val="373737"/>
                                        <w:sz w:val="21"/>
                                        <w:szCs w:val="21"/>
                                      </w:rPr>
                                      <w:t xml:space="preserve">Email: </w:t>
                                    </w:r>
                                    <w:hyperlink r:id="rId5" w:tgtFrame="_blank" w:history="1">
                                      <w:r w:rsidRPr="00FC6068">
                                        <w:rPr>
                                          <w:rFonts w:eastAsia="Times New Roman" w:cs="Arial"/>
                                          <w:color w:val="000000"/>
                                          <w:sz w:val="21"/>
                                          <w:szCs w:val="21"/>
                                          <w:u w:val="single"/>
                                        </w:rPr>
                                        <w:t>jlamarre@buzz-engine.com</w:t>
                                      </w:r>
                                    </w:hyperlink>
                                  </w:p>
                                </w:tc>
                              </w:tr>
                            </w:tbl>
                            <w:p w14:paraId="3D621642" w14:textId="77777777" w:rsidR="00FC6068" w:rsidRPr="00FC6068" w:rsidRDefault="00FC6068" w:rsidP="00FC6068">
                              <w:pPr>
                                <w:jc w:val="center"/>
                                <w:rPr>
                                  <w:rFonts w:ascii="Times New Roman" w:eastAsia="Times New Roman" w:hAnsi="Times New Roman" w:cs="Times New Roman"/>
                                  <w:sz w:val="24"/>
                                  <w:szCs w:val="24"/>
                                </w:rPr>
                              </w:pPr>
                            </w:p>
                          </w:tc>
                        </w:tr>
                      </w:tbl>
                      <w:p w14:paraId="5A56403B" w14:textId="77777777" w:rsidR="00FC6068" w:rsidRPr="00FC6068" w:rsidRDefault="00FC6068" w:rsidP="00FC6068">
                        <w:pPr>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954"/>
                        </w:tblGrid>
                        <w:tr w:rsidR="00FC6068" w:rsidRPr="00FC6068" w14:paraId="5BB6C51D"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8954"/>
                              </w:tblGrid>
                              <w:tr w:rsidR="00FC6068" w:rsidRPr="00FC6068" w14:paraId="096FAB7B" w14:textId="77777777">
                                <w:trPr>
                                  <w:tblCellSpacing w:w="0" w:type="dxa"/>
                                  <w:jc w:val="center"/>
                                </w:trPr>
                                <w:tc>
                                  <w:tcPr>
                                    <w:tcW w:w="0" w:type="auto"/>
                                    <w:tcMar>
                                      <w:top w:w="150" w:type="dxa"/>
                                      <w:left w:w="300" w:type="dxa"/>
                                      <w:bottom w:w="150" w:type="dxa"/>
                                      <w:right w:w="300" w:type="dxa"/>
                                    </w:tcMar>
                                    <w:hideMark/>
                                  </w:tcPr>
                                  <w:p w14:paraId="39EB0D72" w14:textId="70DAB35D" w:rsidR="00FC6068" w:rsidRPr="00FC6068" w:rsidRDefault="002A26C2" w:rsidP="00FC6068">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F9F1CCE" wp14:editId="05A39D6B">
                                          <wp:extent cx="5334000" cy="4244340"/>
                                          <wp:effectExtent l="0" t="0" r="0" b="3810"/>
                                          <wp:docPr id="13852376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4244340"/>
                                                  </a:xfrm>
                                                  <a:prstGeom prst="rect">
                                                    <a:avLst/>
                                                  </a:prstGeom>
                                                  <a:noFill/>
                                                  <a:ln>
                                                    <a:noFill/>
                                                  </a:ln>
                                                </pic:spPr>
                                              </pic:pic>
                                            </a:graphicData>
                                          </a:graphic>
                                        </wp:inline>
                                      </w:drawing>
                                    </w:r>
                                  </w:p>
                                </w:tc>
                              </w:tr>
                            </w:tbl>
                            <w:p w14:paraId="1C1231BA" w14:textId="77777777" w:rsidR="00FC6068" w:rsidRPr="00FC6068" w:rsidRDefault="00FC6068" w:rsidP="00FC6068">
                              <w:pPr>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954"/>
                              </w:tblGrid>
                              <w:tr w:rsidR="00FC6068" w:rsidRPr="00FC6068" w14:paraId="0832C598" w14:textId="77777777">
                                <w:trPr>
                                  <w:tblCellSpacing w:w="0" w:type="dxa"/>
                                  <w:jc w:val="center"/>
                                </w:trPr>
                                <w:tc>
                                  <w:tcPr>
                                    <w:tcW w:w="0" w:type="auto"/>
                                    <w:tcMar>
                                      <w:top w:w="150" w:type="dxa"/>
                                      <w:left w:w="300" w:type="dxa"/>
                                      <w:bottom w:w="150" w:type="dxa"/>
                                      <w:right w:w="300" w:type="dxa"/>
                                    </w:tcMar>
                                    <w:hideMark/>
                                  </w:tcPr>
                                  <w:p w14:paraId="010A6E36" w14:textId="77777777" w:rsidR="00FC6068" w:rsidRPr="00FC6068" w:rsidRDefault="00FC6068" w:rsidP="00FC6068">
                                    <w:pPr>
                                      <w:jc w:val="center"/>
                                      <w:rPr>
                                        <w:rFonts w:eastAsia="Times New Roman" w:cs="Arial"/>
                                        <w:color w:val="373737"/>
                                        <w:sz w:val="21"/>
                                        <w:szCs w:val="21"/>
                                      </w:rPr>
                                    </w:pPr>
                                    <w:r w:rsidRPr="00FC6068">
                                      <w:rPr>
                                        <w:rFonts w:eastAsia="Times New Roman" w:cs="Arial"/>
                                        <w:color w:val="373737"/>
                                        <w:sz w:val="21"/>
                                        <w:szCs w:val="21"/>
                                      </w:rPr>
                                      <w:t xml:space="preserve">Still from </w:t>
                                    </w:r>
                                    <w:r w:rsidRPr="00FC6068">
                                      <w:rPr>
                                        <w:rFonts w:eastAsia="Times New Roman" w:cs="Arial"/>
                                        <w:i/>
                                        <w:iCs/>
                                        <w:color w:val="373737"/>
                                        <w:sz w:val="21"/>
                                        <w:szCs w:val="21"/>
                                      </w:rPr>
                                      <w:t>Finlandia</w:t>
                                    </w:r>
                                    <w:r w:rsidRPr="00FC6068">
                                      <w:rPr>
                                        <w:rFonts w:eastAsia="Times New Roman" w:cs="Arial"/>
                                        <w:color w:val="373737"/>
                                        <w:sz w:val="21"/>
                                        <w:szCs w:val="21"/>
                                      </w:rPr>
                                      <w:t>, the winner of the Jury Prize for Best Film at the 35th Connecticut LGBTQ Film Festival in 2022.</w:t>
                                    </w:r>
                                  </w:p>
                                </w:tc>
                              </w:tr>
                            </w:tbl>
                            <w:p w14:paraId="1ED2FFA2" w14:textId="77777777" w:rsidR="00FC6068" w:rsidRPr="00FC6068" w:rsidRDefault="00FC6068" w:rsidP="00FC6068">
                              <w:pPr>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954"/>
                              </w:tblGrid>
                              <w:tr w:rsidR="00FC6068" w:rsidRPr="00FC6068" w14:paraId="524B6FAD" w14:textId="77777777">
                                <w:trPr>
                                  <w:tblCellSpacing w:w="0" w:type="dxa"/>
                                  <w:jc w:val="center"/>
                                </w:trPr>
                                <w:tc>
                                  <w:tcPr>
                                    <w:tcW w:w="0" w:type="auto"/>
                                    <w:tcMar>
                                      <w:top w:w="150" w:type="dxa"/>
                                      <w:left w:w="300" w:type="dxa"/>
                                      <w:bottom w:w="150" w:type="dxa"/>
                                      <w:right w:w="300" w:type="dxa"/>
                                    </w:tcMar>
                                    <w:hideMark/>
                                  </w:tcPr>
                                  <w:p w14:paraId="1FA5BDA9" w14:textId="77777777" w:rsidR="00FC6068" w:rsidRPr="00FC6068" w:rsidRDefault="00FC6068" w:rsidP="00FC6068">
                                    <w:pPr>
                                      <w:jc w:val="center"/>
                                      <w:rPr>
                                        <w:rFonts w:eastAsia="Times New Roman" w:cs="Arial"/>
                                        <w:color w:val="373737"/>
                                        <w:sz w:val="21"/>
                                        <w:szCs w:val="21"/>
                                      </w:rPr>
                                    </w:pPr>
                                    <w:r w:rsidRPr="00FC6068">
                                      <w:rPr>
                                        <w:rFonts w:ascii="Georgia" w:eastAsia="Times New Roman" w:hAnsi="Georgia" w:cs="Arial"/>
                                        <w:b/>
                                        <w:bCs/>
                                        <w:color w:val="161616"/>
                                        <w:sz w:val="36"/>
                                        <w:szCs w:val="36"/>
                                      </w:rPr>
                                      <w:t xml:space="preserve">Out Film CT Presents </w:t>
                                    </w:r>
                                  </w:p>
                                  <w:p w14:paraId="3469C962" w14:textId="77777777" w:rsidR="00FC6068" w:rsidRPr="00FC6068" w:rsidRDefault="00FC6068" w:rsidP="00FC6068">
                                    <w:pPr>
                                      <w:jc w:val="center"/>
                                      <w:rPr>
                                        <w:rFonts w:eastAsia="Times New Roman" w:cs="Arial"/>
                                        <w:color w:val="373737"/>
                                        <w:sz w:val="21"/>
                                        <w:szCs w:val="21"/>
                                      </w:rPr>
                                    </w:pPr>
                                    <w:r w:rsidRPr="00FC6068">
                                      <w:rPr>
                                        <w:rFonts w:ascii="Georgia" w:eastAsia="Times New Roman" w:hAnsi="Georgia" w:cs="Arial"/>
                                        <w:b/>
                                        <w:bCs/>
                                        <w:color w:val="161616"/>
                                        <w:sz w:val="36"/>
                                        <w:szCs w:val="36"/>
                                      </w:rPr>
                                      <w:t xml:space="preserve">the 36th Connecticut LGBTQ Film Festival, </w:t>
                                    </w:r>
                                  </w:p>
                                  <w:p w14:paraId="595F93A6" w14:textId="77777777" w:rsidR="00FC6068" w:rsidRPr="00FC6068" w:rsidRDefault="00FC6068" w:rsidP="00FC6068">
                                    <w:pPr>
                                      <w:jc w:val="center"/>
                                      <w:rPr>
                                        <w:rFonts w:eastAsia="Times New Roman" w:cs="Arial"/>
                                        <w:color w:val="373737"/>
                                        <w:sz w:val="21"/>
                                        <w:szCs w:val="21"/>
                                      </w:rPr>
                                    </w:pPr>
                                    <w:r w:rsidRPr="00FC6068">
                                      <w:rPr>
                                        <w:rFonts w:ascii="Georgia" w:eastAsia="Times New Roman" w:hAnsi="Georgia" w:cs="Arial"/>
                                        <w:b/>
                                        <w:bCs/>
                                        <w:color w:val="161616"/>
                                        <w:sz w:val="36"/>
                                        <w:szCs w:val="36"/>
                                      </w:rPr>
                                      <w:t>October 6-15, 2023</w:t>
                                    </w:r>
                                  </w:p>
                                  <w:p w14:paraId="42B01DBC" w14:textId="77777777" w:rsidR="00FC6068" w:rsidRPr="00FC6068" w:rsidRDefault="00FC6068" w:rsidP="00FC6068">
                                    <w:pPr>
                                      <w:rPr>
                                        <w:rFonts w:eastAsia="Times New Roman" w:cs="Arial"/>
                                        <w:color w:val="373737"/>
                                        <w:sz w:val="21"/>
                                        <w:szCs w:val="21"/>
                                      </w:rPr>
                                    </w:pPr>
                                    <w:r w:rsidRPr="00FC6068">
                                      <w:rPr>
                                        <w:rFonts w:ascii="Georgia" w:eastAsia="Times New Roman" w:hAnsi="Georgia" w:cs="Arial"/>
                                        <w:color w:val="161616"/>
                                        <w:sz w:val="36"/>
                                        <w:szCs w:val="36"/>
                                      </w:rPr>
                                      <w:lastRenderedPageBreak/>
                                      <w:t> </w:t>
                                    </w:r>
                                  </w:p>
                                  <w:p w14:paraId="79718FF5" w14:textId="77777777" w:rsidR="00FC6068" w:rsidRPr="00FC6068" w:rsidRDefault="00FC6068" w:rsidP="00FC6068">
                                    <w:pPr>
                                      <w:jc w:val="center"/>
                                      <w:rPr>
                                        <w:rFonts w:eastAsia="Times New Roman" w:cs="Arial"/>
                                        <w:color w:val="373737"/>
                                        <w:sz w:val="21"/>
                                        <w:szCs w:val="21"/>
                                      </w:rPr>
                                    </w:pPr>
                                    <w:r w:rsidRPr="00FC6068">
                                      <w:rPr>
                                        <w:rFonts w:ascii="Georgia" w:eastAsia="Times New Roman" w:hAnsi="Georgia" w:cs="Arial"/>
                                        <w:b/>
                                        <w:bCs/>
                                        <w:color w:val="161616"/>
                                        <w:sz w:val="36"/>
                                        <w:szCs w:val="36"/>
                                      </w:rPr>
                                      <w:t>A Record-Breaking 751 Films Submitted From Across the Globe</w:t>
                                    </w:r>
                                  </w:p>
                                  <w:p w14:paraId="14ACA1F8" w14:textId="77777777" w:rsidR="00FC6068" w:rsidRPr="00FC6068" w:rsidRDefault="00FC6068" w:rsidP="00FC6068">
                                    <w:pPr>
                                      <w:rPr>
                                        <w:rFonts w:eastAsia="Times New Roman" w:cs="Arial"/>
                                        <w:color w:val="373737"/>
                                        <w:sz w:val="21"/>
                                        <w:szCs w:val="21"/>
                                      </w:rPr>
                                    </w:pPr>
                                    <w:r w:rsidRPr="00FC6068">
                                      <w:rPr>
                                        <w:rFonts w:ascii="Georgia" w:eastAsia="Times New Roman" w:hAnsi="Georgia" w:cs="Arial"/>
                                        <w:color w:val="161616"/>
                                        <w:sz w:val="24"/>
                                        <w:szCs w:val="24"/>
                                      </w:rPr>
                                      <w:t> </w:t>
                                    </w:r>
                                  </w:p>
                                  <w:p w14:paraId="3DCE533A" w14:textId="77777777" w:rsidR="00FC6068" w:rsidRPr="00FC6068" w:rsidRDefault="00FC6068" w:rsidP="00FC6068">
                                    <w:pPr>
                                      <w:rPr>
                                        <w:rFonts w:eastAsia="Times New Roman" w:cs="Arial"/>
                                        <w:color w:val="373737"/>
                                        <w:sz w:val="21"/>
                                        <w:szCs w:val="21"/>
                                      </w:rPr>
                                    </w:pPr>
                                    <w:r w:rsidRPr="00FC6068">
                                      <w:rPr>
                                        <w:rFonts w:ascii="Georgia" w:eastAsia="Times New Roman" w:hAnsi="Georgia" w:cs="Arial"/>
                                        <w:color w:val="161616"/>
                                        <w:sz w:val="24"/>
                                        <w:szCs w:val="24"/>
                                      </w:rPr>
                                      <w:t> </w:t>
                                    </w:r>
                                  </w:p>
                                  <w:p w14:paraId="2F5BB163" w14:textId="77777777" w:rsidR="00FC6068" w:rsidRPr="00FC6068" w:rsidRDefault="00FC6068" w:rsidP="00FC6068">
                                    <w:pPr>
                                      <w:rPr>
                                        <w:rFonts w:eastAsia="Times New Roman" w:cs="Arial"/>
                                        <w:color w:val="373737"/>
                                        <w:sz w:val="21"/>
                                        <w:szCs w:val="21"/>
                                      </w:rPr>
                                    </w:pPr>
                                    <w:r w:rsidRPr="00FC6068">
                                      <w:rPr>
                                        <w:rFonts w:ascii="Georgia" w:eastAsia="Times New Roman" w:hAnsi="Georgia" w:cs="Arial"/>
                                        <w:b/>
                                        <w:bCs/>
                                        <w:color w:val="161616"/>
                                        <w:sz w:val="24"/>
                                        <w:szCs w:val="24"/>
                                      </w:rPr>
                                      <w:t>August 3, 2023/Hartford, CT...</w:t>
                                    </w:r>
                                    <w:r w:rsidRPr="00FC6068">
                                      <w:rPr>
                                        <w:rFonts w:ascii="Georgia" w:eastAsia="Times New Roman" w:hAnsi="Georgia" w:cs="Arial"/>
                                        <w:color w:val="161616"/>
                                        <w:sz w:val="24"/>
                                        <w:szCs w:val="24"/>
                                      </w:rPr>
                                      <w:t xml:space="preserve">Out Film CT, organizer of the Nutmeg State's longest-running and most diverse film festival, announced today the dates for the </w:t>
                                    </w:r>
                                    <w:r w:rsidRPr="00FC6068">
                                      <w:rPr>
                                        <w:rFonts w:ascii="Georgia" w:eastAsia="Times New Roman" w:hAnsi="Georgia" w:cs="Arial"/>
                                        <w:b/>
                                        <w:bCs/>
                                        <w:color w:val="161616"/>
                                        <w:sz w:val="24"/>
                                        <w:szCs w:val="24"/>
                                      </w:rPr>
                                      <w:t>36th Connecticut LGBTQ Film Festival</w:t>
                                    </w:r>
                                    <w:r w:rsidRPr="00FC6068">
                                      <w:rPr>
                                        <w:rFonts w:ascii="Georgia" w:eastAsia="Times New Roman" w:hAnsi="Georgia" w:cs="Arial"/>
                                        <w:color w:val="161616"/>
                                        <w:sz w:val="24"/>
                                        <w:szCs w:val="24"/>
                                      </w:rPr>
                                      <w:t>. This highly-anticipated annual event, which has screened well over a thousand features, documentaries and short films over its history, will be presented</w:t>
                                    </w:r>
                                    <w:r w:rsidRPr="00FC6068">
                                      <w:rPr>
                                        <w:rFonts w:ascii="Georgia" w:eastAsia="Times New Roman" w:hAnsi="Georgia" w:cs="Arial"/>
                                        <w:b/>
                                        <w:bCs/>
                                        <w:color w:val="161616"/>
                                        <w:sz w:val="24"/>
                                        <w:szCs w:val="24"/>
                                      </w:rPr>
                                      <w:t xml:space="preserve"> October 6-15, 2023. </w:t>
                                    </w:r>
                                  </w:p>
                                  <w:p w14:paraId="6BB0EA38" w14:textId="77777777" w:rsidR="00FC6068" w:rsidRPr="00FC6068" w:rsidRDefault="00FC6068" w:rsidP="00FC6068">
                                    <w:pPr>
                                      <w:rPr>
                                        <w:rFonts w:eastAsia="Times New Roman" w:cs="Arial"/>
                                        <w:color w:val="373737"/>
                                        <w:sz w:val="21"/>
                                        <w:szCs w:val="21"/>
                                      </w:rPr>
                                    </w:pPr>
                                  </w:p>
                                  <w:p w14:paraId="7D165C94" w14:textId="77777777" w:rsidR="00FC6068" w:rsidRPr="00FC6068" w:rsidRDefault="00FC6068" w:rsidP="00FC6068">
                                    <w:pPr>
                                      <w:rPr>
                                        <w:rFonts w:eastAsia="Times New Roman" w:cs="Arial"/>
                                        <w:color w:val="373737"/>
                                        <w:sz w:val="21"/>
                                        <w:szCs w:val="21"/>
                                      </w:rPr>
                                    </w:pPr>
                                    <w:r w:rsidRPr="00FC6068">
                                      <w:rPr>
                                        <w:rFonts w:ascii="Georgia" w:eastAsia="Times New Roman" w:hAnsi="Georgia" w:cs="Arial"/>
                                        <w:color w:val="161616"/>
                                        <w:sz w:val="24"/>
                                        <w:szCs w:val="24"/>
                                      </w:rPr>
                                      <w:t xml:space="preserve">The Out Film CT selection committee received a record-breaking </w:t>
                                    </w:r>
                                    <w:r w:rsidRPr="00FC6068">
                                      <w:rPr>
                                        <w:rFonts w:ascii="Georgia" w:eastAsia="Times New Roman" w:hAnsi="Georgia" w:cs="Arial"/>
                                        <w:b/>
                                        <w:bCs/>
                                        <w:color w:val="161616"/>
                                        <w:sz w:val="24"/>
                                        <w:szCs w:val="24"/>
                                      </w:rPr>
                                      <w:t>751 film submissions</w:t>
                                    </w:r>
                                    <w:r w:rsidRPr="00FC6068">
                                      <w:rPr>
                                        <w:rFonts w:ascii="Georgia" w:eastAsia="Times New Roman" w:hAnsi="Georgia" w:cs="Arial"/>
                                        <w:color w:val="161616"/>
                                        <w:sz w:val="24"/>
                                        <w:szCs w:val="24"/>
                                      </w:rPr>
                                      <w:t xml:space="preserve"> for the 2023 Connecticut LGBTQ Film Festival and is currently finalizing its lineup. The majority of the festival will be screened at the festival's longtime home, the historic and elegant </w:t>
                                    </w:r>
                                    <w:r w:rsidRPr="00FC6068">
                                      <w:rPr>
                                        <w:rFonts w:ascii="Georgia" w:eastAsia="Times New Roman" w:hAnsi="Georgia" w:cs="Arial"/>
                                        <w:b/>
                                        <w:bCs/>
                                        <w:color w:val="161616"/>
                                        <w:sz w:val="24"/>
                                        <w:szCs w:val="24"/>
                                      </w:rPr>
                                      <w:t>Cinestudio</w:t>
                                    </w:r>
                                    <w:r w:rsidRPr="00FC6068">
                                      <w:rPr>
                                        <w:rFonts w:ascii="Georgia" w:eastAsia="Times New Roman" w:hAnsi="Georgia" w:cs="Arial"/>
                                        <w:color w:val="161616"/>
                                        <w:sz w:val="24"/>
                                        <w:szCs w:val="24"/>
                                      </w:rPr>
                                      <w:t xml:space="preserve"> on the campus of </w:t>
                                    </w:r>
                                    <w:r w:rsidRPr="00FC6068">
                                      <w:rPr>
                                        <w:rFonts w:ascii="Georgia" w:eastAsia="Times New Roman" w:hAnsi="Georgia" w:cs="Arial"/>
                                        <w:b/>
                                        <w:bCs/>
                                        <w:color w:val="161616"/>
                                        <w:sz w:val="24"/>
                                        <w:szCs w:val="24"/>
                                      </w:rPr>
                                      <w:t>Trinity College</w:t>
                                    </w:r>
                                    <w:r w:rsidRPr="00FC6068">
                                      <w:rPr>
                                        <w:rFonts w:ascii="Georgia" w:eastAsia="Times New Roman" w:hAnsi="Georgia" w:cs="Arial"/>
                                        <w:color w:val="161616"/>
                                        <w:sz w:val="24"/>
                                        <w:szCs w:val="24"/>
                                      </w:rPr>
                                      <w:t xml:space="preserve"> in Hartford. The closing night film will be held at the </w:t>
                                    </w:r>
                                    <w:r w:rsidRPr="00FC6068">
                                      <w:rPr>
                                        <w:rFonts w:ascii="Georgia" w:eastAsia="Times New Roman" w:hAnsi="Georgia" w:cs="Arial"/>
                                        <w:b/>
                                        <w:bCs/>
                                        <w:color w:val="161616"/>
                                        <w:sz w:val="24"/>
                                        <w:szCs w:val="24"/>
                                      </w:rPr>
                                      <w:t>Wadsworth Atheneum Museum of Art</w:t>
                                    </w:r>
                                    <w:r w:rsidRPr="00FC6068">
                                      <w:rPr>
                                        <w:rFonts w:ascii="Georgia" w:eastAsia="Times New Roman" w:hAnsi="Georgia" w:cs="Arial"/>
                                        <w:color w:val="161616"/>
                                        <w:sz w:val="24"/>
                                        <w:szCs w:val="24"/>
                                      </w:rPr>
                                      <w:t xml:space="preserve"> in downtown Hartford. In addition, there will be some virtual-only exclusives for film fans to enjoy at home.</w:t>
                                    </w:r>
                                  </w:p>
                                  <w:p w14:paraId="5DEA8BE1" w14:textId="77777777" w:rsidR="00FC6068" w:rsidRPr="00FC6068" w:rsidRDefault="00FC6068" w:rsidP="00FC6068">
                                    <w:pPr>
                                      <w:rPr>
                                        <w:rFonts w:eastAsia="Times New Roman" w:cs="Arial"/>
                                        <w:color w:val="373737"/>
                                        <w:sz w:val="21"/>
                                        <w:szCs w:val="21"/>
                                      </w:rPr>
                                    </w:pPr>
                                  </w:p>
                                  <w:p w14:paraId="0A052928" w14:textId="77777777" w:rsidR="00FC6068" w:rsidRPr="00FC6068" w:rsidRDefault="00FC6068" w:rsidP="00FC6068">
                                    <w:pPr>
                                      <w:rPr>
                                        <w:rFonts w:eastAsia="Times New Roman" w:cs="Arial"/>
                                        <w:color w:val="373737"/>
                                        <w:sz w:val="21"/>
                                        <w:szCs w:val="21"/>
                                      </w:rPr>
                                    </w:pPr>
                                    <w:r w:rsidRPr="00FC6068">
                                      <w:rPr>
                                        <w:rFonts w:ascii="Georgia" w:eastAsia="Times New Roman" w:hAnsi="Georgia" w:cs="Arial"/>
                                        <w:color w:val="161616"/>
                                        <w:sz w:val="24"/>
                                        <w:szCs w:val="24"/>
                                      </w:rPr>
                                      <w:t>As in past years, attendees can look forward to such highly-anticipated events as the Opening Night after-party, a Centerpiece film pre-reception, and the Closing Night celebration. The festival will also include appearances by some of the filmmakers and artists, virtual exclusives, and other surprises to be announced.</w:t>
                                    </w:r>
                                  </w:p>
                                  <w:p w14:paraId="0308A506" w14:textId="77777777" w:rsidR="00FC6068" w:rsidRPr="00FC6068" w:rsidRDefault="00FC6068" w:rsidP="00FC6068">
                                    <w:pPr>
                                      <w:rPr>
                                        <w:rFonts w:eastAsia="Times New Roman" w:cs="Arial"/>
                                        <w:color w:val="373737"/>
                                        <w:sz w:val="21"/>
                                        <w:szCs w:val="21"/>
                                      </w:rPr>
                                    </w:pPr>
                                  </w:p>
                                  <w:p w14:paraId="7DAF8136" w14:textId="77777777" w:rsidR="00FC6068" w:rsidRPr="00FC6068" w:rsidRDefault="00FC6068" w:rsidP="00FC6068">
                                    <w:pPr>
                                      <w:rPr>
                                        <w:rFonts w:eastAsia="Times New Roman" w:cs="Arial"/>
                                        <w:color w:val="373737"/>
                                        <w:sz w:val="21"/>
                                        <w:szCs w:val="21"/>
                                      </w:rPr>
                                    </w:pPr>
                                    <w:r w:rsidRPr="00FC6068">
                                      <w:rPr>
                                        <w:rFonts w:ascii="Georgia" w:eastAsia="Times New Roman" w:hAnsi="Georgia" w:cs="Arial"/>
                                        <w:color w:val="161616"/>
                                        <w:sz w:val="24"/>
                                        <w:szCs w:val="24"/>
                                      </w:rPr>
                                      <w:t xml:space="preserve">Festival Co-Director </w:t>
                                    </w:r>
                                    <w:r w:rsidRPr="00FC6068">
                                      <w:rPr>
                                        <w:rFonts w:ascii="Georgia" w:eastAsia="Times New Roman" w:hAnsi="Georgia" w:cs="Arial"/>
                                        <w:b/>
                                        <w:bCs/>
                                        <w:color w:val="161616"/>
                                        <w:sz w:val="24"/>
                                        <w:szCs w:val="24"/>
                                      </w:rPr>
                                      <w:t xml:space="preserve">Marina </w:t>
                                    </w:r>
                                    <w:proofErr w:type="spellStart"/>
                                    <w:r w:rsidRPr="00FC6068">
                                      <w:rPr>
                                        <w:rFonts w:ascii="Georgia" w:eastAsia="Times New Roman" w:hAnsi="Georgia" w:cs="Arial"/>
                                        <w:b/>
                                        <w:bCs/>
                                        <w:color w:val="161616"/>
                                        <w:sz w:val="24"/>
                                        <w:szCs w:val="24"/>
                                      </w:rPr>
                                      <w:t>Yurieva</w:t>
                                    </w:r>
                                    <w:proofErr w:type="spellEnd"/>
                                    <w:r w:rsidRPr="00FC6068">
                                      <w:rPr>
                                        <w:rFonts w:ascii="Georgia" w:eastAsia="Times New Roman" w:hAnsi="Georgia" w:cs="Arial"/>
                                        <w:color w:val="161616"/>
                                        <w:sz w:val="24"/>
                                        <w:szCs w:val="24"/>
                                      </w:rPr>
                                      <w:t xml:space="preserve"> states, "I think our film festival is going to be particularly important at this time in our history. LGBTQ visibility is at an all-time high, but there is so much negative discourse nationally and internationally about LGBTQ rights. We are at an inflection point where it is more important than ever to hear queer stories by queer storytellers about things that affect us all. We're very proud to bring these profound, funny, romantic, sexy and political stories from all over the globe."</w:t>
                                    </w:r>
                                  </w:p>
                                  <w:p w14:paraId="50FCF100" w14:textId="77777777" w:rsidR="00FC6068" w:rsidRPr="00FC6068" w:rsidRDefault="00FC6068" w:rsidP="00FC6068">
                                    <w:pPr>
                                      <w:rPr>
                                        <w:rFonts w:eastAsia="Times New Roman" w:cs="Arial"/>
                                        <w:color w:val="373737"/>
                                        <w:sz w:val="21"/>
                                        <w:szCs w:val="21"/>
                                      </w:rPr>
                                    </w:pPr>
                                  </w:p>
                                  <w:p w14:paraId="12B66BA3" w14:textId="77777777" w:rsidR="00FC6068" w:rsidRPr="00FC6068" w:rsidRDefault="00FC6068" w:rsidP="00FC6068">
                                    <w:pPr>
                                      <w:rPr>
                                        <w:rFonts w:eastAsia="Times New Roman" w:cs="Arial"/>
                                        <w:color w:val="373737"/>
                                        <w:sz w:val="21"/>
                                        <w:szCs w:val="21"/>
                                      </w:rPr>
                                    </w:pPr>
                                    <w:r w:rsidRPr="00FC6068">
                                      <w:rPr>
                                        <w:rFonts w:ascii="Georgia" w:eastAsia="Times New Roman" w:hAnsi="Georgia" w:cs="Arial"/>
                                        <w:color w:val="161616"/>
                                        <w:sz w:val="24"/>
                                        <w:szCs w:val="24"/>
                                      </w:rPr>
                                      <w:t xml:space="preserve">Co-Director </w:t>
                                    </w:r>
                                    <w:r w:rsidRPr="00FC6068">
                                      <w:rPr>
                                        <w:rFonts w:ascii="Georgia" w:eastAsia="Times New Roman" w:hAnsi="Georgia" w:cs="Arial"/>
                                        <w:b/>
                                        <w:bCs/>
                                        <w:color w:val="161616"/>
                                        <w:sz w:val="24"/>
                                        <w:szCs w:val="24"/>
                                      </w:rPr>
                                      <w:t xml:space="preserve">Shane Engstrom </w:t>
                                    </w:r>
                                    <w:r w:rsidRPr="00FC6068">
                                      <w:rPr>
                                        <w:rFonts w:ascii="Georgia" w:eastAsia="Times New Roman" w:hAnsi="Georgia" w:cs="Arial"/>
                                        <w:color w:val="161616"/>
                                        <w:sz w:val="24"/>
                                        <w:szCs w:val="24"/>
                                      </w:rPr>
                                      <w:t>added,</w:t>
                                    </w:r>
                                    <w:r w:rsidRPr="00FC6068">
                                      <w:rPr>
                                        <w:rFonts w:ascii="Georgia" w:eastAsia="Times New Roman" w:hAnsi="Georgia" w:cs="Arial"/>
                                        <w:b/>
                                        <w:bCs/>
                                        <w:color w:val="161616"/>
                                        <w:sz w:val="24"/>
                                        <w:szCs w:val="24"/>
                                      </w:rPr>
                                      <w:t xml:space="preserve"> "</w:t>
                                    </w:r>
                                    <w:r w:rsidRPr="00FC6068">
                                      <w:rPr>
                                        <w:rFonts w:ascii="Georgia" w:eastAsia="Times New Roman" w:hAnsi="Georgia" w:cs="Arial"/>
                                        <w:color w:val="161616"/>
                                        <w:sz w:val="24"/>
                                        <w:szCs w:val="24"/>
                                      </w:rPr>
                                      <w:t>The Connecticut LGBTQ Film Festival is not only a safe space where the LGBTQ community can gather to enjoy film and each other's company; it's also an opportunity for straight allies and cinephiles to learn about the breadth of our experiences and the talent of queer filmmakers. The movies are always smart, moving, and, most of all, entertaining. Many of the films are premieres, so you won't be able to see them anywhere else!"</w:t>
                                    </w:r>
                                  </w:p>
                                  <w:p w14:paraId="7B4C0F7F" w14:textId="77777777" w:rsidR="00FC6068" w:rsidRPr="00FC6068" w:rsidRDefault="00FC6068" w:rsidP="00FC6068">
                                    <w:pPr>
                                      <w:rPr>
                                        <w:rFonts w:eastAsia="Times New Roman" w:cs="Arial"/>
                                        <w:color w:val="373737"/>
                                        <w:sz w:val="21"/>
                                        <w:szCs w:val="21"/>
                                      </w:rPr>
                                    </w:pPr>
                                    <w:r w:rsidRPr="00FC6068">
                                      <w:rPr>
                                        <w:rFonts w:ascii="Georgia" w:eastAsia="Times New Roman" w:hAnsi="Georgia" w:cs="Arial"/>
                                        <w:color w:val="161616"/>
                                        <w:sz w:val="24"/>
                                        <w:szCs w:val="24"/>
                                      </w:rPr>
                                      <w:t> </w:t>
                                    </w:r>
                                  </w:p>
                                  <w:p w14:paraId="2FFB7FB0" w14:textId="77777777" w:rsidR="00FC6068" w:rsidRPr="00FC6068" w:rsidRDefault="00FC6068" w:rsidP="00FC6068">
                                    <w:pPr>
                                      <w:rPr>
                                        <w:rFonts w:eastAsia="Times New Roman" w:cs="Arial"/>
                                        <w:color w:val="373737"/>
                                        <w:sz w:val="21"/>
                                        <w:szCs w:val="21"/>
                                      </w:rPr>
                                    </w:pPr>
                                    <w:r w:rsidRPr="00FC6068">
                                      <w:rPr>
                                        <w:rFonts w:ascii="Georgia" w:eastAsia="Times New Roman" w:hAnsi="Georgia" w:cs="Arial"/>
                                        <w:color w:val="161616"/>
                                        <w:sz w:val="24"/>
                                        <w:szCs w:val="24"/>
                                      </w:rPr>
                                      <w:t xml:space="preserve">As Out Film CT finalizes the schedule and the lineup, information on feature films, shorts programs, schedule, </w:t>
                                    </w:r>
                                    <w:proofErr w:type="spellStart"/>
                                    <w:r w:rsidRPr="00FC6068">
                                      <w:rPr>
                                        <w:rFonts w:ascii="Georgia" w:eastAsia="Times New Roman" w:hAnsi="Georgia" w:cs="Arial"/>
                                        <w:color w:val="161616"/>
                                        <w:sz w:val="24"/>
                                        <w:szCs w:val="24"/>
                                      </w:rPr>
                                      <w:t>FestiPasses</w:t>
                                    </w:r>
                                    <w:proofErr w:type="spellEnd"/>
                                    <w:r w:rsidRPr="00FC6068">
                                      <w:rPr>
                                        <w:rFonts w:ascii="Georgia" w:eastAsia="Times New Roman" w:hAnsi="Georgia" w:cs="Arial"/>
                                        <w:color w:val="161616"/>
                                        <w:sz w:val="24"/>
                                        <w:szCs w:val="24"/>
                                      </w:rPr>
                                      <w:t xml:space="preserve">, tickets, and more will be announced. Visit </w:t>
                                    </w:r>
                                    <w:hyperlink r:id="rId7" w:tgtFrame="_blank" w:history="1">
                                      <w:r w:rsidRPr="00FC6068">
                                        <w:rPr>
                                          <w:rFonts w:ascii="Georgia" w:eastAsia="Times New Roman" w:hAnsi="Georgia" w:cs="Arial"/>
                                          <w:b/>
                                          <w:bCs/>
                                          <w:color w:val="161616"/>
                                          <w:sz w:val="24"/>
                                          <w:szCs w:val="24"/>
                                          <w:u w:val="single"/>
                                        </w:rPr>
                                        <w:t>OutFilmCT.org</w:t>
                                      </w:r>
                                    </w:hyperlink>
                                    <w:r w:rsidRPr="00FC6068">
                                      <w:rPr>
                                        <w:rFonts w:ascii="Georgia" w:eastAsia="Times New Roman" w:hAnsi="Georgia" w:cs="Arial"/>
                                        <w:color w:val="161616"/>
                                        <w:sz w:val="24"/>
                                        <w:szCs w:val="24"/>
                                      </w:rPr>
                                      <w:t xml:space="preserve"> for the latest updates and follow @outfilmct on Facebook and Instagram.</w:t>
                                    </w:r>
                                  </w:p>
                                  <w:p w14:paraId="5E5E42DA" w14:textId="77777777" w:rsidR="00FC6068" w:rsidRPr="00FC6068" w:rsidRDefault="00FC6068" w:rsidP="00FC6068">
                                    <w:pPr>
                                      <w:rPr>
                                        <w:rFonts w:eastAsia="Times New Roman" w:cs="Arial"/>
                                        <w:color w:val="373737"/>
                                        <w:sz w:val="21"/>
                                        <w:szCs w:val="21"/>
                                      </w:rPr>
                                    </w:pPr>
                                    <w:r w:rsidRPr="00FC6068">
                                      <w:rPr>
                                        <w:rFonts w:ascii="Times New Roman" w:eastAsia="Times New Roman" w:hAnsi="Times New Roman" w:cs="Times New Roman"/>
                                        <w:color w:val="000000"/>
                                        <w:sz w:val="24"/>
                                        <w:szCs w:val="24"/>
                                      </w:rPr>
                                      <w:t> </w:t>
                                    </w:r>
                                  </w:p>
                                  <w:p w14:paraId="61377CB6" w14:textId="77777777" w:rsidR="00FC6068" w:rsidRPr="00FC6068" w:rsidRDefault="00FC6068" w:rsidP="00FC6068">
                                    <w:pPr>
                                      <w:rPr>
                                        <w:rFonts w:eastAsia="Times New Roman" w:cs="Arial"/>
                                        <w:color w:val="373737"/>
                                        <w:sz w:val="21"/>
                                        <w:szCs w:val="21"/>
                                      </w:rPr>
                                    </w:pPr>
                                  </w:p>
                                  <w:p w14:paraId="28B831F4" w14:textId="77777777" w:rsidR="00FC6068" w:rsidRPr="00FC6068" w:rsidRDefault="00FC6068" w:rsidP="00FC6068">
                                    <w:pPr>
                                      <w:rPr>
                                        <w:rFonts w:eastAsia="Times New Roman" w:cs="Arial"/>
                                        <w:color w:val="373737"/>
                                        <w:sz w:val="21"/>
                                        <w:szCs w:val="21"/>
                                      </w:rPr>
                                    </w:pPr>
                                    <w:r w:rsidRPr="00FC6068">
                                      <w:rPr>
                                        <w:rFonts w:ascii="Times New Roman" w:eastAsia="Times New Roman" w:hAnsi="Times New Roman" w:cs="Times New Roman"/>
                                        <w:b/>
                                        <w:bCs/>
                                        <w:i/>
                                        <w:iCs/>
                                        <w:color w:val="000000"/>
                                        <w:sz w:val="24"/>
                                        <w:szCs w:val="24"/>
                                      </w:rPr>
                                      <w:t>About Out Film CT</w:t>
                                    </w:r>
                                  </w:p>
                                  <w:p w14:paraId="3D611D55" w14:textId="77777777" w:rsidR="00FC6068" w:rsidRPr="00FC6068" w:rsidRDefault="00FC6068" w:rsidP="00FC6068">
                                    <w:pPr>
                                      <w:rPr>
                                        <w:rFonts w:eastAsia="Times New Roman" w:cs="Arial"/>
                                        <w:color w:val="373737"/>
                                        <w:sz w:val="21"/>
                                        <w:szCs w:val="21"/>
                                      </w:rPr>
                                    </w:pPr>
                                  </w:p>
                                  <w:p w14:paraId="51AF087D" w14:textId="77777777" w:rsidR="00FC6068" w:rsidRPr="00FC6068" w:rsidRDefault="00FC6068" w:rsidP="00FC6068">
                                    <w:pPr>
                                      <w:rPr>
                                        <w:rFonts w:eastAsia="Times New Roman" w:cs="Arial"/>
                                        <w:color w:val="373737"/>
                                        <w:sz w:val="21"/>
                                        <w:szCs w:val="21"/>
                                      </w:rPr>
                                    </w:pPr>
                                    <w:r w:rsidRPr="00FC6068">
                                      <w:rPr>
                                        <w:rFonts w:ascii="Times New Roman" w:eastAsia="Times New Roman" w:hAnsi="Times New Roman" w:cs="Times New Roman"/>
                                        <w:color w:val="000000"/>
                                        <w:sz w:val="24"/>
                                        <w:szCs w:val="24"/>
                                      </w:rPr>
                                      <w:t>Out Film CT’s mission is to entertain, educate and promote community through the exhibition of LGBTQ film. As a volunteer, nonprofit cultural organization, Out Film CT is dedicated to presenting outstanding LGBTQ cinema and other theatrical events throughout the year, culminating in the Connecticut LGBTQ Film Festival. Connecticut’s longest-running film festival holds a special place in our state’s cultural landscape, bringing the community together to introduce, celebrate and rediscover the ideas and values that make the LGBTQ community unique. Out Film CT also presents the monthly Queer Thursdays film series in partnership with Cinestudio, usually shown on the second Thursday of each month.</w:t>
                                    </w:r>
                                  </w:p>
                                  <w:p w14:paraId="42E58F9B" w14:textId="77777777" w:rsidR="00FC6068" w:rsidRPr="00FC6068" w:rsidRDefault="00FC6068" w:rsidP="00FC6068">
                                    <w:pPr>
                                      <w:rPr>
                                        <w:rFonts w:eastAsia="Times New Roman" w:cs="Arial"/>
                                        <w:color w:val="373737"/>
                                        <w:sz w:val="21"/>
                                        <w:szCs w:val="21"/>
                                      </w:rPr>
                                    </w:pPr>
                                    <w:r w:rsidRPr="00FC6068">
                                      <w:rPr>
                                        <w:rFonts w:ascii="Times New Roman" w:eastAsia="Times New Roman" w:hAnsi="Times New Roman" w:cs="Times New Roman"/>
                                        <w:color w:val="000000"/>
                                        <w:sz w:val="24"/>
                                        <w:szCs w:val="24"/>
                                      </w:rPr>
                                      <w:t> </w:t>
                                    </w:r>
                                  </w:p>
                                  <w:p w14:paraId="7BC3123C" w14:textId="77777777" w:rsidR="00FC6068" w:rsidRPr="00FC6068" w:rsidRDefault="00FC6068" w:rsidP="00FC6068">
                                    <w:pPr>
                                      <w:rPr>
                                        <w:rFonts w:eastAsia="Times New Roman" w:cs="Arial"/>
                                        <w:color w:val="373737"/>
                                        <w:sz w:val="21"/>
                                        <w:szCs w:val="21"/>
                                      </w:rPr>
                                    </w:pPr>
                                    <w:r w:rsidRPr="00FC6068">
                                      <w:rPr>
                                        <w:rFonts w:ascii="Times New Roman" w:eastAsia="Times New Roman" w:hAnsi="Times New Roman" w:cs="Times New Roman"/>
                                        <w:color w:val="000000"/>
                                        <w:sz w:val="24"/>
                                        <w:szCs w:val="24"/>
                                      </w:rPr>
                                      <w:t>###</w:t>
                                    </w:r>
                                  </w:p>
                                  <w:p w14:paraId="059F7B57" w14:textId="77777777" w:rsidR="00FC6068" w:rsidRPr="00FC6068" w:rsidRDefault="00FC6068" w:rsidP="00FC6068">
                                    <w:pPr>
                                      <w:jc w:val="center"/>
                                      <w:rPr>
                                        <w:rFonts w:eastAsia="Times New Roman" w:cs="Arial"/>
                                        <w:color w:val="373737"/>
                                        <w:sz w:val="21"/>
                                        <w:szCs w:val="21"/>
                                      </w:rPr>
                                    </w:pPr>
                                  </w:p>
                                </w:tc>
                              </w:tr>
                            </w:tbl>
                            <w:p w14:paraId="33082D18" w14:textId="77777777" w:rsidR="00FC6068" w:rsidRPr="00FC6068" w:rsidRDefault="00FC6068" w:rsidP="00FC6068">
                              <w:pPr>
                                <w:jc w:val="center"/>
                                <w:rPr>
                                  <w:rFonts w:ascii="Times New Roman" w:eastAsia="Times New Roman" w:hAnsi="Times New Roman" w:cs="Times New Roman"/>
                                  <w:sz w:val="24"/>
                                  <w:szCs w:val="24"/>
                                </w:rPr>
                              </w:pPr>
                            </w:p>
                          </w:tc>
                        </w:tr>
                      </w:tbl>
                      <w:p w14:paraId="0DB4C9BF" w14:textId="77777777" w:rsidR="00FC6068" w:rsidRPr="00FC6068" w:rsidRDefault="00FC6068" w:rsidP="00FC6068">
                        <w:pPr>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954"/>
                        </w:tblGrid>
                        <w:tr w:rsidR="00FC6068" w:rsidRPr="00FC6068" w14:paraId="5AF0B22D"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8954"/>
                              </w:tblGrid>
                              <w:tr w:rsidR="00FC6068" w:rsidRPr="00FC6068" w14:paraId="4F00FBF4" w14:textId="77777777">
                                <w:trPr>
                                  <w:tblCellSpacing w:w="0" w:type="dxa"/>
                                  <w:jc w:val="center"/>
                                </w:trPr>
                                <w:tc>
                                  <w:tcPr>
                                    <w:tcW w:w="0" w:type="auto"/>
                                    <w:tcMar>
                                      <w:top w:w="150" w:type="dxa"/>
                                      <w:left w:w="300" w:type="dxa"/>
                                      <w:bottom w:w="150" w:type="dxa"/>
                                      <w:right w:w="300" w:type="dxa"/>
                                    </w:tcMar>
                                    <w:hideMark/>
                                  </w:tcPr>
                                  <w:p w14:paraId="6BAC608D" w14:textId="77777777" w:rsidR="00FC6068" w:rsidRPr="00FC6068" w:rsidRDefault="00FC6068" w:rsidP="00FC6068">
                                    <w:pPr>
                                      <w:jc w:val="center"/>
                                      <w:rPr>
                                        <w:rFonts w:eastAsia="Times New Roman" w:cs="Arial"/>
                                        <w:color w:val="373737"/>
                                        <w:sz w:val="21"/>
                                        <w:szCs w:val="21"/>
                                      </w:rPr>
                                    </w:pPr>
                                    <w:r w:rsidRPr="00FC6068">
                                      <w:rPr>
                                        <w:rFonts w:eastAsia="Times New Roman" w:cs="Arial"/>
                                        <w:color w:val="373737"/>
                                        <w:sz w:val="21"/>
                                        <w:szCs w:val="21"/>
                                      </w:rPr>
                                      <w:t xml:space="preserve">Out Film CT | </w:t>
                                    </w:r>
                                    <w:hyperlink r:id="rId8" w:tgtFrame="_blank" w:history="1">
                                      <w:r w:rsidRPr="00FC6068">
                                        <w:rPr>
                                          <w:rFonts w:eastAsia="Times New Roman" w:cs="Arial"/>
                                          <w:color w:val="FF7200"/>
                                          <w:sz w:val="21"/>
                                          <w:szCs w:val="21"/>
                                          <w:u w:val="single"/>
                                        </w:rPr>
                                        <w:t>director@outfilmct.org</w:t>
                                      </w:r>
                                    </w:hyperlink>
                                    <w:r w:rsidRPr="00FC6068">
                                      <w:rPr>
                                        <w:rFonts w:eastAsia="Times New Roman" w:cs="Arial"/>
                                        <w:color w:val="373737"/>
                                        <w:sz w:val="21"/>
                                        <w:szCs w:val="21"/>
                                      </w:rPr>
                                      <w:t xml:space="preserve"> | </w:t>
                                    </w:r>
                                    <w:hyperlink r:id="rId9" w:tgtFrame="_blank" w:history="1">
                                      <w:r w:rsidRPr="00FC6068">
                                        <w:rPr>
                                          <w:rFonts w:eastAsia="Times New Roman" w:cs="Arial"/>
                                          <w:color w:val="FF7200"/>
                                          <w:sz w:val="21"/>
                                          <w:szCs w:val="21"/>
                                          <w:u w:val="single"/>
                                        </w:rPr>
                                        <w:t>OutFilmCT.org</w:t>
                                      </w:r>
                                    </w:hyperlink>
                                  </w:p>
                                </w:tc>
                              </w:tr>
                            </w:tbl>
                            <w:p w14:paraId="73CEADDB" w14:textId="77777777" w:rsidR="00FC6068" w:rsidRPr="00FC6068" w:rsidRDefault="00FC6068" w:rsidP="00FC6068">
                              <w:pPr>
                                <w:jc w:val="center"/>
                                <w:rPr>
                                  <w:rFonts w:ascii="Times New Roman" w:eastAsia="Times New Roman" w:hAnsi="Times New Roman" w:cs="Times New Roman"/>
                                  <w:sz w:val="24"/>
                                  <w:szCs w:val="24"/>
                                </w:rPr>
                              </w:pPr>
                            </w:p>
                          </w:tc>
                        </w:tr>
                      </w:tbl>
                      <w:p w14:paraId="5EF05FDB" w14:textId="77777777" w:rsidR="00FC6068" w:rsidRPr="00FC6068" w:rsidRDefault="00FC6068" w:rsidP="00FC6068">
                        <w:pPr>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954"/>
                        </w:tblGrid>
                        <w:tr w:rsidR="00FC6068" w:rsidRPr="00FC6068" w14:paraId="2C57A8A3"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8954"/>
                              </w:tblGrid>
                              <w:tr w:rsidR="00FC6068" w:rsidRPr="00FC6068" w14:paraId="2811C144" w14:textId="77777777">
                                <w:trPr>
                                  <w:tblCellSpacing w:w="0" w:type="dxa"/>
                                  <w:jc w:val="center"/>
                                </w:trPr>
                                <w:tc>
                                  <w:tcPr>
                                    <w:tcW w:w="0" w:type="auto"/>
                                    <w:tcMar>
                                      <w:top w:w="150" w:type="dxa"/>
                                      <w:left w:w="300" w:type="dxa"/>
                                      <w:bottom w:w="150" w:type="dxa"/>
                                      <w:right w:w="300" w:type="dxa"/>
                                    </w:tcMar>
                                    <w:hideMark/>
                                  </w:tcPr>
                                  <w:p w14:paraId="469A49E5" w14:textId="77777777" w:rsidR="00FC6068" w:rsidRPr="00FC6068" w:rsidRDefault="00FC6068" w:rsidP="00FC6068">
                                    <w:pPr>
                                      <w:jc w:val="center"/>
                                      <w:rPr>
                                        <w:rFonts w:eastAsia="Times New Roman" w:cs="Arial"/>
                                        <w:color w:val="373737"/>
                                        <w:sz w:val="21"/>
                                        <w:szCs w:val="21"/>
                                      </w:rPr>
                                    </w:pPr>
                                    <w:r w:rsidRPr="00FC6068">
                                      <w:rPr>
                                        <w:rFonts w:eastAsia="Times New Roman" w:cs="Arial"/>
                                        <w:color w:val="373737"/>
                                        <w:sz w:val="21"/>
                                        <w:szCs w:val="21"/>
                                      </w:rPr>
                                      <w:t>Connect with us</w:t>
                                    </w:r>
                                  </w:p>
                                </w:tc>
                              </w:tr>
                            </w:tbl>
                            <w:p w14:paraId="4C3016D5" w14:textId="77777777" w:rsidR="00FC6068" w:rsidRPr="00FC6068" w:rsidRDefault="00FC6068" w:rsidP="00FC6068">
                              <w:pPr>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954"/>
                              </w:tblGrid>
                              <w:tr w:rsidR="00FC6068" w:rsidRPr="00FC6068" w14:paraId="5D33FA64" w14:textId="77777777">
                                <w:trPr>
                                  <w:trHeight w:val="15"/>
                                  <w:tblCellSpacing w:w="0" w:type="dxa"/>
                                  <w:jc w:val="center"/>
                                </w:trPr>
                                <w:tc>
                                  <w:tcPr>
                                    <w:tcW w:w="5000" w:type="pct"/>
                                    <w:tcMar>
                                      <w:top w:w="150" w:type="dxa"/>
                                      <w:left w:w="300" w:type="dxa"/>
                                      <w:bottom w:w="150" w:type="dxa"/>
                                      <w:right w:w="300" w:type="dxa"/>
                                    </w:tcMar>
                                    <w:hideMark/>
                                  </w:tcPr>
                                  <w:p w14:paraId="6BE8CE01" w14:textId="3468A55B" w:rsidR="00FC6068" w:rsidRPr="00FC6068" w:rsidRDefault="00FC6068" w:rsidP="00FC6068">
                                    <w:pPr>
                                      <w:spacing w:line="15" w:lineRule="atLeast"/>
                                      <w:jc w:val="center"/>
                                      <w:rPr>
                                        <w:rFonts w:ascii="Times New Roman" w:eastAsia="Times New Roman" w:hAnsi="Times New Roman" w:cs="Times New Roman"/>
                                        <w:sz w:val="24"/>
                                        <w:szCs w:val="24"/>
                                      </w:rPr>
                                    </w:pPr>
                                    <w:r w:rsidRPr="00FC6068">
                                      <w:rPr>
                                        <w:rFonts w:ascii="Times New Roman" w:eastAsia="Times New Roman" w:hAnsi="Times New Roman" w:cs="Times New Roman"/>
                                        <w:noProof/>
                                        <w:color w:val="0000FF"/>
                                        <w:sz w:val="24"/>
                                        <w:szCs w:val="24"/>
                                      </w:rPr>
                                      <w:drawing>
                                        <wp:inline distT="0" distB="0" distL="0" distR="0" wp14:anchorId="63FCADF5" wp14:editId="2D1C5EAC">
                                          <wp:extent cx="304800" cy="304800"/>
                                          <wp:effectExtent l="0" t="0" r="0" b="0"/>
                                          <wp:docPr id="422338332" name="Picture 5" descr="Facebook">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FC6068">
                                      <w:rPr>
                                        <w:rFonts w:ascii="Times New Roman" w:eastAsia="Times New Roman" w:hAnsi="Times New Roman" w:cs="Times New Roman"/>
                                        <w:sz w:val="24"/>
                                        <w:szCs w:val="24"/>
                                      </w:rPr>
                                      <w:t> </w:t>
                                    </w:r>
                                    <w:r w:rsidRPr="00FC6068">
                                      <w:rPr>
                                        <w:rFonts w:ascii="Times New Roman" w:eastAsia="Times New Roman" w:hAnsi="Times New Roman" w:cs="Times New Roman"/>
                                        <w:noProof/>
                                        <w:color w:val="0000FF"/>
                                        <w:sz w:val="24"/>
                                        <w:szCs w:val="24"/>
                                      </w:rPr>
                                      <w:drawing>
                                        <wp:inline distT="0" distB="0" distL="0" distR="0" wp14:anchorId="6FAA84AA" wp14:editId="7586ED18">
                                          <wp:extent cx="304800" cy="304800"/>
                                          <wp:effectExtent l="0" t="0" r="0" b="0"/>
                                          <wp:docPr id="601926438" name="Picture 4" descr="Twitte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FC6068">
                                      <w:rPr>
                                        <w:rFonts w:ascii="Times New Roman" w:eastAsia="Times New Roman" w:hAnsi="Times New Roman" w:cs="Times New Roman"/>
                                        <w:sz w:val="24"/>
                                        <w:szCs w:val="24"/>
                                      </w:rPr>
                                      <w:t xml:space="preserve">  </w:t>
                                    </w:r>
                                    <w:r w:rsidRPr="00FC6068">
                                      <w:rPr>
                                        <w:rFonts w:ascii="Times New Roman" w:eastAsia="Times New Roman" w:hAnsi="Times New Roman" w:cs="Times New Roman"/>
                                        <w:noProof/>
                                        <w:color w:val="0000FF"/>
                                        <w:sz w:val="24"/>
                                        <w:szCs w:val="24"/>
                                      </w:rPr>
                                      <w:drawing>
                                        <wp:inline distT="0" distB="0" distL="0" distR="0" wp14:anchorId="7BB066D7" wp14:editId="5309AA46">
                                          <wp:extent cx="304800" cy="304800"/>
                                          <wp:effectExtent l="0" t="0" r="0" b="0"/>
                                          <wp:docPr id="2052224733" name="Picture 3" descr="Instagram">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FC6068">
                                      <w:rPr>
                                        <w:rFonts w:ascii="Times New Roman" w:eastAsia="Times New Roman" w:hAnsi="Times New Roman" w:cs="Times New Roman"/>
                                        <w:sz w:val="24"/>
                                        <w:szCs w:val="24"/>
                                      </w:rPr>
                                      <w:t xml:space="preserve">  </w:t>
                                    </w:r>
                                    <w:r w:rsidRPr="00FC6068">
                                      <w:rPr>
                                        <w:rFonts w:ascii="Times New Roman" w:eastAsia="Times New Roman" w:hAnsi="Times New Roman" w:cs="Times New Roman"/>
                                        <w:noProof/>
                                        <w:color w:val="0000FF"/>
                                        <w:sz w:val="24"/>
                                        <w:szCs w:val="24"/>
                                      </w:rPr>
                                      <w:drawing>
                                        <wp:inline distT="0" distB="0" distL="0" distR="0" wp14:anchorId="39663453" wp14:editId="48159E4E">
                                          <wp:extent cx="304800" cy="304800"/>
                                          <wp:effectExtent l="0" t="0" r="0" b="0"/>
                                          <wp:docPr id="1752543264" name="Picture 2" descr="Youtub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ub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FC6068">
                                      <w:rPr>
                                        <w:rFonts w:ascii="Times New Roman" w:eastAsia="Times New Roman" w:hAnsi="Times New Roman" w:cs="Times New Roman"/>
                                        <w:sz w:val="24"/>
                                        <w:szCs w:val="24"/>
                                      </w:rPr>
                                      <w:t xml:space="preserve">   </w:t>
                                    </w:r>
                                  </w:p>
                                </w:tc>
                              </w:tr>
                            </w:tbl>
                            <w:p w14:paraId="2E19BC40" w14:textId="77777777" w:rsidR="00FC6068" w:rsidRPr="00FC6068" w:rsidRDefault="00FC6068" w:rsidP="00FC6068">
                              <w:pPr>
                                <w:jc w:val="center"/>
                                <w:rPr>
                                  <w:rFonts w:ascii="Times New Roman" w:eastAsia="Times New Roman" w:hAnsi="Times New Roman" w:cs="Times New Roman"/>
                                  <w:sz w:val="24"/>
                                  <w:szCs w:val="24"/>
                                </w:rPr>
                              </w:pPr>
                            </w:p>
                          </w:tc>
                        </w:tr>
                      </w:tbl>
                      <w:p w14:paraId="39ED3055" w14:textId="77777777" w:rsidR="00FC6068" w:rsidRPr="00FC6068" w:rsidRDefault="00FC6068" w:rsidP="00FC6068">
                        <w:pPr>
                          <w:jc w:val="center"/>
                          <w:rPr>
                            <w:rFonts w:ascii="Times New Roman" w:eastAsia="Times New Roman" w:hAnsi="Times New Roman" w:cs="Times New Roman"/>
                            <w:sz w:val="24"/>
                            <w:szCs w:val="24"/>
                          </w:rPr>
                        </w:pPr>
                      </w:p>
                    </w:tc>
                  </w:tr>
                </w:tbl>
                <w:p w14:paraId="29315DB2" w14:textId="77777777" w:rsidR="00FC6068" w:rsidRPr="00FC6068" w:rsidRDefault="00FC6068" w:rsidP="00FC6068">
                  <w:pPr>
                    <w:jc w:val="center"/>
                    <w:rPr>
                      <w:rFonts w:ascii="Times New Roman" w:eastAsia="Times New Roman" w:hAnsi="Times New Roman" w:cs="Times New Roman"/>
                      <w:sz w:val="24"/>
                      <w:szCs w:val="24"/>
                    </w:rPr>
                  </w:pPr>
                </w:p>
              </w:tc>
            </w:tr>
          </w:tbl>
          <w:p w14:paraId="01078DD8" w14:textId="77777777" w:rsidR="00FC6068" w:rsidRPr="00FC6068" w:rsidRDefault="00FC6068" w:rsidP="00FC6068">
            <w:pPr>
              <w:jc w:val="center"/>
              <w:rPr>
                <w:rFonts w:ascii="Times New Roman" w:eastAsia="Times New Roman" w:hAnsi="Times New Roman" w:cs="Times New Roman"/>
                <w:sz w:val="24"/>
                <w:szCs w:val="24"/>
              </w:rPr>
            </w:pPr>
          </w:p>
        </w:tc>
      </w:tr>
      <w:tr w:rsidR="00FC6068" w:rsidRPr="00FC6068" w14:paraId="46E2E336" w14:textId="77777777" w:rsidTr="00FC6068">
        <w:trPr>
          <w:tblCellSpacing w:w="0" w:type="dxa"/>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FC6068" w:rsidRPr="00FC6068" w14:paraId="39533278"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794"/>
                  </w:tblGrid>
                  <w:tr w:rsidR="00FC6068" w:rsidRPr="00FC6068" w14:paraId="7590A629" w14:textId="77777777">
                    <w:trPr>
                      <w:tblCellSpacing w:w="0" w:type="dxa"/>
                      <w:jc w:val="center"/>
                    </w:trPr>
                    <w:tc>
                      <w:tcPr>
                        <w:tcW w:w="0" w:type="auto"/>
                        <w:tcBorders>
                          <w:top w:val="single" w:sz="2" w:space="0" w:color="373737"/>
                          <w:left w:val="single" w:sz="2" w:space="0" w:color="373737"/>
                          <w:bottom w:val="single" w:sz="2" w:space="0" w:color="373737"/>
                          <w:right w:val="single" w:sz="2" w:space="0" w:color="373737"/>
                        </w:tcBorders>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10784"/>
                        </w:tblGrid>
                        <w:tr w:rsidR="00FC6068" w:rsidRPr="00FC6068" w14:paraId="0A836FF6"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784"/>
                              </w:tblGrid>
                              <w:tr w:rsidR="00FC6068" w:rsidRPr="00FC6068" w14:paraId="1293404A" w14:textId="77777777">
                                <w:trPr>
                                  <w:tblCellSpacing w:w="0" w:type="dxa"/>
                                  <w:jc w:val="center"/>
                                </w:trPr>
                                <w:tc>
                                  <w:tcPr>
                                    <w:tcW w:w="0" w:type="auto"/>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0784"/>
                                    </w:tblGrid>
                                    <w:tr w:rsidR="00FC6068" w:rsidRPr="00FC6068" w14:paraId="5F301967" w14:textId="77777777">
                                      <w:trPr>
                                        <w:tblCellSpacing w:w="0" w:type="dxa"/>
                                        <w:jc w:val="center"/>
                                      </w:trPr>
                                      <w:tc>
                                        <w:tcPr>
                                          <w:tcW w:w="5000" w:type="pct"/>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10784"/>
                                          </w:tblGrid>
                                          <w:tr w:rsidR="00FC6068" w:rsidRPr="00FC6068" w14:paraId="074D2965" w14:textId="77777777">
                                            <w:trPr>
                                              <w:tblCellSpacing w:w="0" w:type="dxa"/>
                                              <w:jc w:val="center"/>
                                            </w:trPr>
                                            <w:tc>
                                              <w:tcPr>
                                                <w:tcW w:w="0" w:type="auto"/>
                                                <w:tcMar>
                                                  <w:top w:w="240" w:type="dxa"/>
                                                  <w:left w:w="0" w:type="dxa"/>
                                                  <w:bottom w:w="240" w:type="dxa"/>
                                                  <w:right w:w="0" w:type="dxa"/>
                                                </w:tcMar>
                                                <w:hideMark/>
                                              </w:tcPr>
                                              <w:p w14:paraId="2AFEAD5A" w14:textId="77777777" w:rsidR="00FC6068" w:rsidRPr="00FC6068" w:rsidRDefault="00FC6068" w:rsidP="00FC6068">
                                                <w:pPr>
                                                  <w:jc w:val="center"/>
                                                  <w:rPr>
                                                    <w:rFonts w:ascii="Times New Roman" w:eastAsia="Times New Roman" w:hAnsi="Times New Roman" w:cs="Times New Roman"/>
                                                    <w:sz w:val="24"/>
                                                    <w:szCs w:val="24"/>
                                                  </w:rPr>
                                                </w:pPr>
                                              </w:p>
                                            </w:tc>
                                          </w:tr>
                                        </w:tbl>
                                        <w:p w14:paraId="3639B70C" w14:textId="77777777" w:rsidR="00FC6068" w:rsidRPr="00FC6068" w:rsidRDefault="00FC6068" w:rsidP="00FC6068">
                                          <w:pPr>
                                            <w:jc w:val="center"/>
                                            <w:rPr>
                                              <w:rFonts w:ascii="Times New Roman" w:eastAsia="Times New Roman" w:hAnsi="Times New Roman" w:cs="Times New Roman"/>
                                              <w:sz w:val="24"/>
                                              <w:szCs w:val="24"/>
                                            </w:rPr>
                                          </w:pPr>
                                        </w:p>
                                      </w:tc>
                                    </w:tr>
                                  </w:tbl>
                                  <w:p w14:paraId="534B80A6" w14:textId="77777777" w:rsidR="00FC6068" w:rsidRPr="00FC6068" w:rsidRDefault="00FC6068" w:rsidP="00FC6068">
                                    <w:pPr>
                                      <w:jc w:val="center"/>
                                      <w:rPr>
                                        <w:rFonts w:ascii="Verdana" w:eastAsia="Times New Roman" w:hAnsi="Verdana" w:cs="Times New Roman"/>
                                        <w:color w:val="5D5D5D"/>
                                        <w:sz w:val="18"/>
                                        <w:szCs w:val="18"/>
                                      </w:rPr>
                                    </w:pPr>
                                  </w:p>
                                </w:tc>
                              </w:tr>
                            </w:tbl>
                            <w:p w14:paraId="36162482" w14:textId="77777777" w:rsidR="00FC6068" w:rsidRPr="00FC6068" w:rsidRDefault="00FC6068" w:rsidP="00FC6068">
                              <w:pPr>
                                <w:jc w:val="center"/>
                                <w:rPr>
                                  <w:rFonts w:ascii="Times New Roman" w:eastAsia="Times New Roman" w:hAnsi="Times New Roman" w:cs="Times New Roman"/>
                                  <w:sz w:val="24"/>
                                  <w:szCs w:val="24"/>
                                </w:rPr>
                              </w:pPr>
                            </w:p>
                          </w:tc>
                        </w:tr>
                      </w:tbl>
                      <w:p w14:paraId="6F6AF6F2" w14:textId="77777777" w:rsidR="00FC6068" w:rsidRPr="00FC6068" w:rsidRDefault="00FC6068" w:rsidP="00FC6068">
                        <w:pPr>
                          <w:jc w:val="center"/>
                          <w:rPr>
                            <w:rFonts w:ascii="Times New Roman" w:eastAsia="Times New Roman" w:hAnsi="Times New Roman" w:cs="Times New Roman"/>
                            <w:sz w:val="24"/>
                            <w:szCs w:val="24"/>
                          </w:rPr>
                        </w:pPr>
                      </w:p>
                    </w:tc>
                  </w:tr>
                </w:tbl>
                <w:p w14:paraId="494363A9" w14:textId="77777777" w:rsidR="00FC6068" w:rsidRPr="00FC6068" w:rsidRDefault="00FC6068" w:rsidP="00FC6068">
                  <w:pPr>
                    <w:jc w:val="center"/>
                    <w:rPr>
                      <w:rFonts w:ascii="Times New Roman" w:eastAsia="Times New Roman" w:hAnsi="Times New Roman" w:cs="Times New Roman"/>
                      <w:sz w:val="24"/>
                      <w:szCs w:val="24"/>
                    </w:rPr>
                  </w:pPr>
                </w:p>
              </w:tc>
            </w:tr>
          </w:tbl>
          <w:p w14:paraId="47C40AE6" w14:textId="77777777" w:rsidR="00FC6068" w:rsidRPr="00FC6068" w:rsidRDefault="00FC6068" w:rsidP="00FC6068">
            <w:pPr>
              <w:jc w:val="center"/>
              <w:rPr>
                <w:rFonts w:ascii="Times New Roman" w:eastAsia="Times New Roman" w:hAnsi="Times New Roman" w:cs="Times New Roman"/>
                <w:sz w:val="24"/>
                <w:szCs w:val="24"/>
              </w:rPr>
            </w:pPr>
          </w:p>
        </w:tc>
      </w:tr>
    </w:tbl>
    <w:p w14:paraId="3A5B4B63" w14:textId="77777777" w:rsidR="00BC7448" w:rsidRDefault="00BC7448"/>
    <w:sectPr w:rsidR="00BC7448" w:rsidSect="008C7B07">
      <w:pgSz w:w="12240" w:h="15840"/>
      <w:pgMar w:top="720" w:right="720" w:bottom="73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68"/>
    <w:rsid w:val="000275B3"/>
    <w:rsid w:val="00112CD3"/>
    <w:rsid w:val="00120B7B"/>
    <w:rsid w:val="00132D9E"/>
    <w:rsid w:val="00197C47"/>
    <w:rsid w:val="001A288A"/>
    <w:rsid w:val="00215935"/>
    <w:rsid w:val="0024175E"/>
    <w:rsid w:val="00285573"/>
    <w:rsid w:val="002A26C2"/>
    <w:rsid w:val="002B665C"/>
    <w:rsid w:val="002E0371"/>
    <w:rsid w:val="002E6FE0"/>
    <w:rsid w:val="003637EC"/>
    <w:rsid w:val="003A5DD8"/>
    <w:rsid w:val="003F01E3"/>
    <w:rsid w:val="00413C65"/>
    <w:rsid w:val="004761B0"/>
    <w:rsid w:val="004D38D1"/>
    <w:rsid w:val="00544108"/>
    <w:rsid w:val="005A0252"/>
    <w:rsid w:val="005A0F71"/>
    <w:rsid w:val="005A209C"/>
    <w:rsid w:val="005B3FE0"/>
    <w:rsid w:val="00624188"/>
    <w:rsid w:val="00625CDE"/>
    <w:rsid w:val="0063343D"/>
    <w:rsid w:val="00643D7B"/>
    <w:rsid w:val="00681941"/>
    <w:rsid w:val="00686BEB"/>
    <w:rsid w:val="006A3657"/>
    <w:rsid w:val="006D5EFF"/>
    <w:rsid w:val="00723973"/>
    <w:rsid w:val="00746D70"/>
    <w:rsid w:val="00781296"/>
    <w:rsid w:val="00840FED"/>
    <w:rsid w:val="008469CF"/>
    <w:rsid w:val="008C3094"/>
    <w:rsid w:val="008C7B07"/>
    <w:rsid w:val="00951F20"/>
    <w:rsid w:val="00956AFA"/>
    <w:rsid w:val="009C22F9"/>
    <w:rsid w:val="00A15E9D"/>
    <w:rsid w:val="00A638FB"/>
    <w:rsid w:val="00AD20E5"/>
    <w:rsid w:val="00B026A1"/>
    <w:rsid w:val="00B05E4A"/>
    <w:rsid w:val="00B06635"/>
    <w:rsid w:val="00B173A5"/>
    <w:rsid w:val="00B411FA"/>
    <w:rsid w:val="00B45235"/>
    <w:rsid w:val="00B74ABA"/>
    <w:rsid w:val="00BC7448"/>
    <w:rsid w:val="00C1130E"/>
    <w:rsid w:val="00C71ABB"/>
    <w:rsid w:val="00C957D5"/>
    <w:rsid w:val="00D213BA"/>
    <w:rsid w:val="00DC561A"/>
    <w:rsid w:val="00DD63F7"/>
    <w:rsid w:val="00E23F7A"/>
    <w:rsid w:val="00E548EA"/>
    <w:rsid w:val="00EA663A"/>
    <w:rsid w:val="00EE475C"/>
    <w:rsid w:val="00EF3923"/>
    <w:rsid w:val="00F3255F"/>
    <w:rsid w:val="00F52C13"/>
    <w:rsid w:val="00F909D0"/>
    <w:rsid w:val="00F959C7"/>
    <w:rsid w:val="00FC6068"/>
    <w:rsid w:val="00FD5C71"/>
    <w:rsid w:val="00FE3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8C2F6"/>
  <w15:chartTrackingRefBased/>
  <w15:docId w15:val="{676CA82E-060D-4468-AAF9-A781719A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E4A"/>
  </w:style>
  <w:style w:type="paragraph" w:styleId="Heading1">
    <w:name w:val="heading 1"/>
    <w:basedOn w:val="Normal"/>
    <w:next w:val="Normal"/>
    <w:link w:val="Heading1Char"/>
    <w:uiPriority w:val="9"/>
    <w:qFormat/>
    <w:rsid w:val="00B05E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5E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5E4A"/>
    <w:pPr>
      <w:keepNext/>
      <w:keepLines/>
      <w:spacing w:before="200"/>
      <w:outlineLvl w:val="2"/>
    </w:pPr>
    <w:rPr>
      <w:rFonts w:asciiTheme="majorHAnsi" w:eastAsiaTheme="majorEastAsia" w:hAnsiTheme="majorHAnsi"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E4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05E4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05E4A"/>
    <w:rPr>
      <w:rFonts w:asciiTheme="majorHAnsi" w:eastAsiaTheme="majorEastAsia" w:hAnsiTheme="majorHAnsi" w:cstheme="majorBidi"/>
      <w:b/>
      <w:bCs/>
      <w:color w:val="4F81BD" w:themeColor="accent1"/>
      <w:sz w:val="24"/>
    </w:rPr>
  </w:style>
  <w:style w:type="paragraph" w:styleId="TOC1">
    <w:name w:val="toc 1"/>
    <w:basedOn w:val="Normal"/>
    <w:next w:val="Normal"/>
    <w:autoRedefine/>
    <w:uiPriority w:val="39"/>
    <w:unhideWhenUsed/>
    <w:qFormat/>
    <w:rsid w:val="00B05E4A"/>
    <w:pPr>
      <w:tabs>
        <w:tab w:val="right" w:leader="underscore" w:pos="9530"/>
      </w:tabs>
      <w:spacing w:before="120"/>
    </w:pPr>
    <w:rPr>
      <w:b/>
      <w:bCs/>
      <w:iCs/>
      <w:noProof/>
      <w:sz w:val="24"/>
      <w:szCs w:val="24"/>
    </w:rPr>
  </w:style>
  <w:style w:type="paragraph" w:styleId="TOC2">
    <w:name w:val="toc 2"/>
    <w:basedOn w:val="Normal"/>
    <w:next w:val="Normal"/>
    <w:autoRedefine/>
    <w:uiPriority w:val="39"/>
    <w:unhideWhenUsed/>
    <w:qFormat/>
    <w:rsid w:val="00B05E4A"/>
    <w:pPr>
      <w:spacing w:before="120"/>
      <w:ind w:left="220"/>
    </w:pPr>
    <w:rPr>
      <w:b/>
      <w:bCs/>
    </w:rPr>
  </w:style>
  <w:style w:type="paragraph" w:styleId="TOC3">
    <w:name w:val="toc 3"/>
    <w:basedOn w:val="Normal"/>
    <w:next w:val="Normal"/>
    <w:autoRedefine/>
    <w:uiPriority w:val="39"/>
    <w:unhideWhenUsed/>
    <w:qFormat/>
    <w:rsid w:val="00B05E4A"/>
    <w:pPr>
      <w:ind w:left="440"/>
    </w:pPr>
    <w:rPr>
      <w:szCs w:val="20"/>
    </w:rPr>
  </w:style>
  <w:style w:type="character" w:styleId="Strong">
    <w:name w:val="Strong"/>
    <w:basedOn w:val="DefaultParagraphFont"/>
    <w:uiPriority w:val="22"/>
    <w:qFormat/>
    <w:rsid w:val="00B05E4A"/>
    <w:rPr>
      <w:b/>
      <w:bCs/>
    </w:rPr>
  </w:style>
  <w:style w:type="character" w:styleId="Emphasis">
    <w:name w:val="Emphasis"/>
    <w:basedOn w:val="DefaultParagraphFont"/>
    <w:uiPriority w:val="20"/>
    <w:qFormat/>
    <w:rsid w:val="00B05E4A"/>
    <w:rPr>
      <w:i/>
      <w:iCs/>
    </w:rPr>
  </w:style>
  <w:style w:type="paragraph" w:styleId="TOCHeading">
    <w:name w:val="TOC Heading"/>
    <w:basedOn w:val="Heading1"/>
    <w:next w:val="Normal"/>
    <w:uiPriority w:val="39"/>
    <w:semiHidden/>
    <w:unhideWhenUsed/>
    <w:qFormat/>
    <w:rsid w:val="00B05E4A"/>
    <w:pPr>
      <w:outlineLvl w:val="9"/>
    </w:pPr>
  </w:style>
  <w:style w:type="paragraph" w:customStyle="1" w:styleId="LyricTitle">
    <w:name w:val="LyricTitle"/>
    <w:basedOn w:val="Normal"/>
    <w:next w:val="Normal"/>
    <w:rsid w:val="00EA663A"/>
    <w:pPr>
      <w:spacing w:after="60"/>
    </w:pPr>
    <w:rPr>
      <w:rFonts w:eastAsia="Times New Roman" w:cs="Times New Roman"/>
      <w:b/>
      <w:szCs w:val="20"/>
    </w:rPr>
  </w:style>
  <w:style w:type="paragraph" w:styleId="NormalWeb">
    <w:name w:val="Normal (Web)"/>
    <w:basedOn w:val="Normal"/>
    <w:uiPriority w:val="99"/>
    <w:semiHidden/>
    <w:unhideWhenUsed/>
    <w:rsid w:val="00FC6068"/>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6068"/>
    <w:rPr>
      <w:color w:val="0000FF"/>
      <w:u w:val="single"/>
    </w:rPr>
  </w:style>
  <w:style w:type="character" w:customStyle="1" w:styleId="footer-column">
    <w:name w:val="footer-column"/>
    <w:basedOn w:val="DefaultParagraphFont"/>
    <w:rsid w:val="00FC6068"/>
  </w:style>
  <w:style w:type="character" w:customStyle="1" w:styleId="footer-mobile-hidden">
    <w:name w:val="footer-mobile-hidden"/>
    <w:basedOn w:val="DefaultParagraphFont"/>
    <w:rsid w:val="00FC6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320149">
      <w:bodyDiv w:val="1"/>
      <w:marLeft w:val="0"/>
      <w:marRight w:val="0"/>
      <w:marTop w:val="0"/>
      <w:marBottom w:val="0"/>
      <w:divBdr>
        <w:top w:val="none" w:sz="0" w:space="0" w:color="auto"/>
        <w:left w:val="none" w:sz="0" w:space="0" w:color="auto"/>
        <w:bottom w:val="none" w:sz="0" w:space="0" w:color="auto"/>
        <w:right w:val="none" w:sz="0" w:space="0" w:color="auto"/>
      </w:divBdr>
      <w:divsChild>
        <w:div w:id="2117287417">
          <w:marLeft w:val="0"/>
          <w:marRight w:val="0"/>
          <w:marTop w:val="0"/>
          <w:marBottom w:val="0"/>
          <w:divBdr>
            <w:top w:val="none" w:sz="0" w:space="0" w:color="auto"/>
            <w:left w:val="none" w:sz="0" w:space="0" w:color="auto"/>
            <w:bottom w:val="none" w:sz="0" w:space="0" w:color="auto"/>
            <w:right w:val="none" w:sz="0" w:space="0" w:color="auto"/>
          </w:divBdr>
        </w:div>
        <w:div w:id="162859060">
          <w:marLeft w:val="0"/>
          <w:marRight w:val="0"/>
          <w:marTop w:val="0"/>
          <w:marBottom w:val="0"/>
          <w:divBdr>
            <w:top w:val="none" w:sz="0" w:space="0" w:color="auto"/>
            <w:left w:val="none" w:sz="0" w:space="0" w:color="auto"/>
            <w:bottom w:val="none" w:sz="0" w:space="0" w:color="auto"/>
            <w:right w:val="none" w:sz="0" w:space="0" w:color="auto"/>
          </w:divBdr>
        </w:div>
        <w:div w:id="1137838527">
          <w:marLeft w:val="0"/>
          <w:marRight w:val="0"/>
          <w:marTop w:val="0"/>
          <w:marBottom w:val="0"/>
          <w:divBdr>
            <w:top w:val="none" w:sz="0" w:space="0" w:color="auto"/>
            <w:left w:val="none" w:sz="0" w:space="0" w:color="auto"/>
            <w:bottom w:val="none" w:sz="0" w:space="0" w:color="auto"/>
            <w:right w:val="none" w:sz="0" w:space="0" w:color="auto"/>
          </w:divBdr>
        </w:div>
        <w:div w:id="1924756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outfilmct.org"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20.rs6.net/tn.jsp?f=001fZtoNIogbEReCPh7IFQU9q0gBUHR0mW9JFp4K2-Vo0XXhevAg_31Ne0hpKw94oskh7OwHFc-EBp4aZn9VQV8nQgrohe9PlzMKN7eyKzhtsXP1GK_85VVHtXKXXhV0RfGnHs0HbYqbRWClCp6PT9H0g==&amp;c=ecthCSD8qhEc4uboBXof2KWuxtZRtLDbb4_l5u5qnief87szQtWyXA==&amp;ch=QONuN3eKVMlPZpY2s_Ntn7v6RgKa4CzuB_oNHFnS7mW3Lo1aZlnZZg==" TargetMode="External"/><Relationship Id="rId12" Type="http://schemas.openxmlformats.org/officeDocument/2006/relationships/hyperlink" Target="https://r20.rs6.net/tn.jsp?f=001fZtoNIogbEReCPh7IFQU9q0gBUHR0mW9JFp4K2-Vo0XXhevAg_31NYROLWmveqCuLB0htbjcedWJy-HRsYSitm27e5BjEtrs4ons6CE-OAVdpVy2r5XRZHgeOb0DqomV7rlartwFKA1wdeV_gmM-fOpOxq_vGeDd&amp;c=ecthCSD8qhEc4uboBXof2KWuxtZRtLDbb4_l5u5qnief87szQtWyXA==&amp;ch=QONuN3eKVMlPZpY2s_Ntn7v6RgKa4CzuB_oNHFnS7mW3Lo1aZlnZZg==" TargetMode="Externa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hyperlink" Target="https://r20.rs6.net/tn.jsp?f=001fZtoNIogbEReCPh7IFQU9q0gBUHR0mW9JFp4K2-Vo0XXhevAg_31NYROLWmveqCudVD4pY4RSQ9behmT6bSit9eIx5oywHr7T4qQnqAYyocJQt0ykiliufY8s_wLCSZoJdMLwAo_w8Wk76vE3wqfqa8zpUHwEi82oOf9TmzYELdDaeGY1u_ADIp6nljhSPOrd6sc1nIE_1I=&amp;c=ecthCSD8qhEc4uboBXof2KWuxtZRtLDbb4_l5u5qnief87szQtWyXA==&amp;ch=QONuN3eKVMlPZpY2s_Ntn7v6RgKa4CzuB_oNHFnS7mW3Lo1aZlnZZ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hyperlink" Target="https://r20.rs6.net/tn.jsp?f=001fZtoNIogbEReCPh7IFQU9q0gBUHR0mW9JFp4K2-Vo0XXhevAg_31NZqe5luu-j_hVaGv7Azx0OJkD9xsNmvoRNiXuO1QdBjw_6mjvmDiQ-pw9CUffh9BP_CX4GTcW-tHBExl2TdommzaYEpYF4wVvHkJFXFxv6tH&amp;c=ecthCSD8qhEc4uboBXof2KWuxtZRtLDbb4_l5u5qnief87szQtWyXA==&amp;ch=QONuN3eKVMlPZpY2s_Ntn7v6RgKa4CzuB_oNHFnS7mW3Lo1aZlnZZg==" TargetMode="External"/><Relationship Id="rId15" Type="http://schemas.openxmlformats.org/officeDocument/2006/relationships/image" Target="media/image5.png"/><Relationship Id="rId10" Type="http://schemas.openxmlformats.org/officeDocument/2006/relationships/hyperlink" Target="https://r20.rs6.net/tn.jsp?f=001fZtoNIogbEReCPh7IFQU9q0gBUHR0mW9JFp4K2-Vo0XXhevAg_31Nf-oW-W8mM9Q1WL47ttrRmWt1qEhnEqVPeXRFWoCaNAxtmAFzVQKgEHx2UUytb4Qw9IX2iDGUr6KFsxopb8O8ylvWJxTix6S-ovW0q8pDjKh5T3Jwgl7V4w=&amp;c=ecthCSD8qhEc4uboBXof2KWuxtZRtLDbb4_l5u5qnief87szQtWyXA==&amp;ch=QONuN3eKVMlPZpY2s_Ntn7v6RgKa4CzuB_oNHFnS7mW3Lo1aZlnZZg=="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r20.rs6.net/tn.jsp?f=001fZtoNIogbEReCPh7IFQU9q0gBUHR0mW9JFp4K2-Vo0XXhevAg_31Ne0hpKw94oskh7OwHFc-EBp4aZn9VQV8nQgrohe9PlzMKN7eyKzhtsXP1GK_85VVHtXKXXhV0RfGnHs0HbYqbRWClCp6PT9H0g==&amp;c=ecthCSD8qhEc4uboBXof2KWuxtZRtLDbb4_l5u5qnief87szQtWyXA==&amp;ch=QONuN3eKVMlPZpY2s_Ntn7v6RgKa4CzuB_oNHFnS7mW3Lo1aZlnZZg==" TargetMode="External"/><Relationship Id="rId14" Type="http://schemas.openxmlformats.org/officeDocument/2006/relationships/hyperlink" Target="https://r20.rs6.net/tn.jsp?f=001fZtoNIogbEReCPh7IFQU9q0gBUHR0mW9JFp4K2-Vo0XXhevAg_31Nf-oW-W8mM9QjIJ0Gy58N3nBs4itfEHCrxWBTGGmk5wtQGJTsGK8-lblMkHvKxsoRhXWjUdWlQvQWFSh4SaytDooBluyHQViYtcVmvtwPrL7Q376Z1iTAhc=&amp;c=ecthCSD8qhEc4uboBXof2KWuxtZRtLDbb4_l5u5qnief87szQtWyXA==&amp;ch=QONuN3eKVMlPZpY2s_Ntn7v6RgKa4CzuB_oNHFnS7mW3Lo1aZlnZZ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710</Words>
  <Characters>4050</Characters>
  <Application>Microsoft Office Word</Application>
  <DocSecurity>0</DocSecurity>
  <Lines>33</Lines>
  <Paragraphs>9</Paragraphs>
  <ScaleCrop>false</ScaleCrop>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L</dc:creator>
  <cp:keywords/>
  <dc:description/>
  <cp:lastModifiedBy>Bill L</cp:lastModifiedBy>
  <cp:revision>2</cp:revision>
  <dcterms:created xsi:type="dcterms:W3CDTF">2023-08-04T15:51:00Z</dcterms:created>
  <dcterms:modified xsi:type="dcterms:W3CDTF">2023-08-04T15:51:00Z</dcterms:modified>
</cp:coreProperties>
</file>